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ABEE1" w14:textId="77777777"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14:paraId="75A31550" w14:textId="77777777" w:rsidTr="00244C41">
        <w:tc>
          <w:tcPr>
            <w:tcW w:w="9426" w:type="dxa"/>
            <w:gridSpan w:val="2"/>
            <w:tcBorders>
              <w:bottom w:val="nil"/>
            </w:tcBorders>
          </w:tcPr>
          <w:p w14:paraId="271980CD" w14:textId="7B3795C1" w:rsidR="0076634B" w:rsidRPr="008D7BC5" w:rsidRDefault="0076634B" w:rsidP="00244C41">
            <w:pPr>
              <w:jc w:val="center"/>
              <w:rPr>
                <w:szCs w:val="24"/>
              </w:rPr>
            </w:pPr>
            <w:r>
              <w:rPr>
                <w:szCs w:val="24"/>
              </w:rPr>
              <w:t>Mateřská</w:t>
            </w:r>
            <w:r w:rsidR="00B12318">
              <w:rPr>
                <w:szCs w:val="24"/>
              </w:rPr>
              <w:t xml:space="preserve"> škola Křepice</w:t>
            </w:r>
            <w:r w:rsidRPr="008D7BC5">
              <w:rPr>
                <w:szCs w:val="24"/>
              </w:rPr>
              <w:t>, příspěvková organizace</w:t>
            </w:r>
          </w:p>
          <w:p w14:paraId="186F01C1" w14:textId="1E78FD22" w:rsidR="0076634B" w:rsidRPr="008D7BC5" w:rsidRDefault="0076634B" w:rsidP="00244C41">
            <w:pPr>
              <w:jc w:val="center"/>
              <w:rPr>
                <w:szCs w:val="24"/>
              </w:rPr>
            </w:pPr>
            <w:r w:rsidRPr="008D7BC5">
              <w:rPr>
                <w:szCs w:val="24"/>
              </w:rPr>
              <w:t>se sídlem</w:t>
            </w:r>
            <w:r w:rsidR="00B12318">
              <w:rPr>
                <w:szCs w:val="24"/>
              </w:rPr>
              <w:t xml:space="preserve"> Křepice 212, 691 65</w:t>
            </w:r>
          </w:p>
        </w:tc>
      </w:tr>
      <w:tr w:rsidR="0076634B" w:rsidRPr="00C63B2D" w14:paraId="15B5DA5B" w14:textId="77777777" w:rsidTr="00244C41">
        <w:trPr>
          <w:cantSplit/>
        </w:trPr>
        <w:tc>
          <w:tcPr>
            <w:tcW w:w="9426" w:type="dxa"/>
            <w:gridSpan w:val="2"/>
          </w:tcPr>
          <w:p w14:paraId="0C7593DA" w14:textId="2293CA1C" w:rsidR="0076634B" w:rsidRPr="00C63B2D" w:rsidRDefault="0076634B" w:rsidP="00244C41">
            <w:pPr>
              <w:spacing w:before="120" w:line="240" w:lineRule="atLeast"/>
              <w:jc w:val="center"/>
              <w:rPr>
                <w:b/>
                <w:color w:val="0000FF"/>
                <w:szCs w:val="24"/>
              </w:rPr>
            </w:pPr>
            <w:r w:rsidRPr="00C63B2D">
              <w:rPr>
                <w:b/>
                <w:caps/>
                <w:color w:val="0000FF"/>
              </w:rPr>
              <w:t>ŠKOLNÍ ŘÁD MATEŘSKÉ ŠKOLY</w:t>
            </w:r>
          </w:p>
        </w:tc>
      </w:tr>
      <w:tr w:rsidR="0076634B" w:rsidRPr="008D7BC5" w14:paraId="5032EFFF" w14:textId="77777777" w:rsidTr="00244C41">
        <w:tc>
          <w:tcPr>
            <w:tcW w:w="4465" w:type="dxa"/>
          </w:tcPr>
          <w:p w14:paraId="7C868575" w14:textId="77777777" w:rsidR="0076634B" w:rsidRPr="008D7BC5" w:rsidRDefault="0076634B" w:rsidP="00244C41">
            <w:pPr>
              <w:spacing w:before="120" w:line="240" w:lineRule="atLeast"/>
              <w:rPr>
                <w:color w:val="0000FF"/>
                <w:szCs w:val="24"/>
              </w:rPr>
            </w:pPr>
            <w:proofErr w:type="gramStart"/>
            <w:r w:rsidRPr="008D7BC5">
              <w:rPr>
                <w:color w:val="0000FF"/>
                <w:szCs w:val="24"/>
              </w:rPr>
              <w:t>Č.j.</w:t>
            </w:r>
            <w:proofErr w:type="gramEnd"/>
            <w:r w:rsidRPr="008D7BC5">
              <w:rPr>
                <w:color w:val="0000FF"/>
                <w:szCs w:val="24"/>
              </w:rPr>
              <w:t>:               Spisový / skartační znak</w:t>
            </w:r>
          </w:p>
        </w:tc>
        <w:tc>
          <w:tcPr>
            <w:tcW w:w="4961" w:type="dxa"/>
          </w:tcPr>
          <w:p w14:paraId="4FBAE6BE" w14:textId="440E77B0" w:rsidR="0076634B" w:rsidRPr="008D7BC5" w:rsidRDefault="0076634B" w:rsidP="00A23AFD">
            <w:pPr>
              <w:spacing w:before="120" w:line="240" w:lineRule="atLeast"/>
              <w:rPr>
                <w:b/>
                <w:color w:val="0000FF"/>
                <w:szCs w:val="24"/>
              </w:rPr>
            </w:pPr>
            <w:r w:rsidRPr="008D7BC5">
              <w:rPr>
                <w:b/>
                <w:color w:val="0000FF"/>
                <w:szCs w:val="24"/>
              </w:rPr>
              <w:t xml:space="preserve"> </w:t>
            </w:r>
            <w:r w:rsidR="007350DC">
              <w:rPr>
                <w:b/>
                <w:color w:val="0000FF"/>
                <w:szCs w:val="24"/>
              </w:rPr>
              <w:t>40/07</w:t>
            </w:r>
            <w:r w:rsidRPr="008D7BC5">
              <w:rPr>
                <w:b/>
                <w:color w:val="0000FF"/>
                <w:szCs w:val="24"/>
              </w:rPr>
              <w:t>/20</w:t>
            </w:r>
            <w:r w:rsidR="009B1A9A">
              <w:rPr>
                <w:b/>
                <w:color w:val="0000FF"/>
                <w:szCs w:val="24"/>
              </w:rPr>
              <w:t>2</w:t>
            </w:r>
            <w:r w:rsidR="007350DC">
              <w:rPr>
                <w:b/>
                <w:color w:val="0000FF"/>
                <w:szCs w:val="24"/>
              </w:rPr>
              <w:t>3</w:t>
            </w:r>
            <w:r w:rsidRPr="008D7BC5">
              <w:rPr>
                <w:b/>
                <w:color w:val="0000FF"/>
                <w:szCs w:val="24"/>
              </w:rPr>
              <w:t xml:space="preserve">   </w:t>
            </w:r>
            <w:r>
              <w:rPr>
                <w:b/>
                <w:color w:val="0000FF"/>
                <w:szCs w:val="24"/>
              </w:rPr>
              <w:t xml:space="preserve">              </w:t>
            </w:r>
            <w:r w:rsidRPr="008D7BC5">
              <w:rPr>
                <w:b/>
                <w:color w:val="0000FF"/>
                <w:szCs w:val="24"/>
              </w:rPr>
              <w:t xml:space="preserve">   </w:t>
            </w:r>
            <w:proofErr w:type="gramStart"/>
            <w:r w:rsidRPr="008D7BC5">
              <w:rPr>
                <w:b/>
                <w:color w:val="0000FF"/>
                <w:szCs w:val="24"/>
              </w:rPr>
              <w:t>A.1.</w:t>
            </w:r>
            <w:proofErr w:type="gramEnd"/>
            <w:r w:rsidRPr="008D7BC5">
              <w:rPr>
                <w:b/>
                <w:color w:val="0000FF"/>
                <w:szCs w:val="24"/>
              </w:rPr>
              <w:t xml:space="preserve">      </w:t>
            </w:r>
            <w:r>
              <w:rPr>
                <w:b/>
                <w:color w:val="0000FF"/>
                <w:szCs w:val="24"/>
              </w:rPr>
              <w:t xml:space="preserve">   </w:t>
            </w:r>
            <w:r w:rsidRPr="008D7BC5">
              <w:rPr>
                <w:b/>
                <w:color w:val="0000FF"/>
                <w:szCs w:val="24"/>
              </w:rPr>
              <w:t xml:space="preserve"> </w:t>
            </w:r>
            <w:r w:rsidR="009B1A9A">
              <w:rPr>
                <w:b/>
                <w:color w:val="0000FF"/>
                <w:szCs w:val="24"/>
              </w:rPr>
              <w:t>V5</w:t>
            </w:r>
          </w:p>
        </w:tc>
      </w:tr>
      <w:tr w:rsidR="0076634B" w14:paraId="733690DF" w14:textId="77777777" w:rsidTr="00244C41">
        <w:tc>
          <w:tcPr>
            <w:tcW w:w="4465" w:type="dxa"/>
          </w:tcPr>
          <w:p w14:paraId="4D2DF5D5" w14:textId="6C978446" w:rsidR="0076634B" w:rsidRPr="008D7BC5" w:rsidRDefault="0076634B" w:rsidP="00244C41">
            <w:pPr>
              <w:spacing w:before="120" w:line="240" w:lineRule="atLeast"/>
              <w:rPr>
                <w:szCs w:val="24"/>
              </w:rPr>
            </w:pPr>
            <w:r w:rsidRPr="008D7BC5">
              <w:rPr>
                <w:szCs w:val="24"/>
              </w:rPr>
              <w:t>Vypracoval</w:t>
            </w:r>
            <w:r w:rsidR="00B12318">
              <w:rPr>
                <w:szCs w:val="24"/>
              </w:rPr>
              <w:t>a</w:t>
            </w:r>
            <w:r w:rsidRPr="008D7BC5">
              <w:rPr>
                <w:szCs w:val="24"/>
              </w:rPr>
              <w:t>:</w:t>
            </w:r>
          </w:p>
        </w:tc>
        <w:tc>
          <w:tcPr>
            <w:tcW w:w="4961" w:type="dxa"/>
          </w:tcPr>
          <w:p w14:paraId="773CD14E" w14:textId="667046B3" w:rsidR="0076634B" w:rsidRPr="008D7BC5" w:rsidRDefault="00B12318" w:rsidP="00244C41">
            <w:pPr>
              <w:pStyle w:val="DefinitionTerm"/>
              <w:widowControl/>
              <w:spacing w:before="120" w:line="240" w:lineRule="atLeast"/>
              <w:rPr>
                <w:szCs w:val="24"/>
              </w:rPr>
            </w:pPr>
            <w:proofErr w:type="spellStart"/>
            <w:r>
              <w:rPr>
                <w:szCs w:val="24"/>
              </w:rPr>
              <w:t>Kelblová</w:t>
            </w:r>
            <w:proofErr w:type="spellEnd"/>
            <w:r>
              <w:rPr>
                <w:szCs w:val="24"/>
              </w:rPr>
              <w:t xml:space="preserve"> Jana</w:t>
            </w:r>
            <w:r w:rsidR="0076634B" w:rsidRPr="008D7BC5">
              <w:rPr>
                <w:szCs w:val="24"/>
              </w:rPr>
              <w:t>, ředitel</w:t>
            </w:r>
            <w:r>
              <w:rPr>
                <w:szCs w:val="24"/>
              </w:rPr>
              <w:t>ka</w:t>
            </w:r>
            <w:r w:rsidR="0076634B" w:rsidRPr="008D7BC5">
              <w:rPr>
                <w:szCs w:val="24"/>
              </w:rPr>
              <w:t xml:space="preserve"> školy </w:t>
            </w:r>
          </w:p>
        </w:tc>
      </w:tr>
      <w:tr w:rsidR="0076634B" w14:paraId="413EE0AE" w14:textId="77777777" w:rsidTr="00244C41">
        <w:tc>
          <w:tcPr>
            <w:tcW w:w="4465" w:type="dxa"/>
          </w:tcPr>
          <w:p w14:paraId="0F60BED0" w14:textId="0BBA5D54" w:rsidR="0076634B" w:rsidRPr="008D7BC5" w:rsidRDefault="006E31DC" w:rsidP="00244C41">
            <w:pPr>
              <w:spacing w:before="120" w:line="240" w:lineRule="atLeast"/>
              <w:rPr>
                <w:szCs w:val="24"/>
              </w:rPr>
            </w:pPr>
            <w:r>
              <w:rPr>
                <w:szCs w:val="24"/>
              </w:rPr>
              <w:t>Vydal</w:t>
            </w:r>
            <w:r w:rsidR="00B12318">
              <w:rPr>
                <w:szCs w:val="24"/>
              </w:rPr>
              <w:t>a</w:t>
            </w:r>
            <w:r w:rsidRPr="00BE0F93">
              <w:rPr>
                <w:szCs w:val="24"/>
              </w:rPr>
              <w:t>:</w:t>
            </w:r>
          </w:p>
        </w:tc>
        <w:tc>
          <w:tcPr>
            <w:tcW w:w="4961" w:type="dxa"/>
          </w:tcPr>
          <w:p w14:paraId="0D84F886" w14:textId="7C551CD0" w:rsidR="0076634B" w:rsidRPr="008D7BC5" w:rsidRDefault="00B12318" w:rsidP="00244C41">
            <w:pPr>
              <w:spacing w:before="120" w:line="240" w:lineRule="atLeast"/>
              <w:rPr>
                <w:szCs w:val="24"/>
              </w:rPr>
            </w:pPr>
            <w:proofErr w:type="spellStart"/>
            <w:r>
              <w:rPr>
                <w:szCs w:val="24"/>
              </w:rPr>
              <w:t>Kelblová</w:t>
            </w:r>
            <w:proofErr w:type="spellEnd"/>
            <w:r>
              <w:rPr>
                <w:szCs w:val="24"/>
              </w:rPr>
              <w:t xml:space="preserve"> Jana</w:t>
            </w:r>
            <w:r w:rsidR="0076634B" w:rsidRPr="008D7BC5">
              <w:rPr>
                <w:szCs w:val="24"/>
              </w:rPr>
              <w:t>, ředitel</w:t>
            </w:r>
            <w:r>
              <w:rPr>
                <w:szCs w:val="24"/>
              </w:rPr>
              <w:t>ka</w:t>
            </w:r>
            <w:r w:rsidR="0076634B" w:rsidRPr="008D7BC5">
              <w:rPr>
                <w:szCs w:val="24"/>
              </w:rPr>
              <w:t xml:space="preserve"> školy </w:t>
            </w:r>
          </w:p>
        </w:tc>
      </w:tr>
      <w:tr w:rsidR="0076634B" w14:paraId="73950DCC" w14:textId="77777777" w:rsidTr="00244C41">
        <w:tc>
          <w:tcPr>
            <w:tcW w:w="4465" w:type="dxa"/>
          </w:tcPr>
          <w:p w14:paraId="243E4F4D" w14:textId="77777777"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14:paraId="0574F985" w14:textId="683F44F5" w:rsidR="0076634B" w:rsidRPr="008D7BC5" w:rsidRDefault="00B12318" w:rsidP="00244C41">
            <w:pPr>
              <w:spacing w:before="120" w:line="240" w:lineRule="atLeast"/>
              <w:rPr>
                <w:szCs w:val="24"/>
              </w:rPr>
            </w:pPr>
            <w:proofErr w:type="gramStart"/>
            <w:r>
              <w:rPr>
                <w:szCs w:val="24"/>
              </w:rPr>
              <w:t>28.8.2023</w:t>
            </w:r>
            <w:proofErr w:type="gramEnd"/>
          </w:p>
        </w:tc>
      </w:tr>
      <w:tr w:rsidR="0076634B" w14:paraId="53766CF9" w14:textId="77777777" w:rsidTr="00244C41">
        <w:tc>
          <w:tcPr>
            <w:tcW w:w="4465" w:type="dxa"/>
          </w:tcPr>
          <w:p w14:paraId="383F4AF0" w14:textId="77777777"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14:paraId="6F2AAE87" w14:textId="238E5736" w:rsidR="0076634B" w:rsidRPr="008D7BC5" w:rsidRDefault="0076634B" w:rsidP="00BA20B9">
            <w:pPr>
              <w:spacing w:before="120" w:line="240" w:lineRule="atLeast"/>
              <w:rPr>
                <w:szCs w:val="24"/>
              </w:rPr>
            </w:pPr>
            <w:r w:rsidRPr="008D7BC5">
              <w:rPr>
                <w:szCs w:val="24"/>
              </w:rPr>
              <w:t>1. 9. 20</w:t>
            </w:r>
            <w:r w:rsidR="00B12318">
              <w:rPr>
                <w:szCs w:val="24"/>
              </w:rPr>
              <w:t>23</w:t>
            </w:r>
            <w:r w:rsidRPr="008D7BC5">
              <w:rPr>
                <w:szCs w:val="24"/>
              </w:rPr>
              <w:t xml:space="preserve"> </w:t>
            </w:r>
          </w:p>
        </w:tc>
      </w:tr>
      <w:tr w:rsidR="0076634B" w14:paraId="7AC8264F" w14:textId="77777777" w:rsidTr="00244C41">
        <w:tc>
          <w:tcPr>
            <w:tcW w:w="9426" w:type="dxa"/>
            <w:gridSpan w:val="2"/>
          </w:tcPr>
          <w:p w14:paraId="013F7716" w14:textId="6B22BCD5" w:rsidR="0076634B" w:rsidRDefault="0076634B" w:rsidP="00BA20B9">
            <w:pPr>
              <w:rPr>
                <w:sz w:val="16"/>
              </w:rPr>
            </w:pPr>
          </w:p>
        </w:tc>
      </w:tr>
    </w:tbl>
    <w:p w14:paraId="6B72A20E" w14:textId="77777777" w:rsidR="0076634B" w:rsidRDefault="0076634B">
      <w:pPr>
        <w:overflowPunct/>
        <w:autoSpaceDE/>
        <w:autoSpaceDN/>
        <w:adjustRightInd/>
        <w:textAlignment w:val="auto"/>
      </w:pPr>
    </w:p>
    <w:p w14:paraId="27BFD41F" w14:textId="77777777" w:rsidR="00A23AFD" w:rsidRDefault="00A23AFD">
      <w:pPr>
        <w:jc w:val="both"/>
        <w:rPr>
          <w:szCs w:val="24"/>
        </w:rPr>
      </w:pPr>
    </w:p>
    <w:p w14:paraId="0539656F" w14:textId="77777777"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05F50156" w14:textId="456D45AC" w:rsidR="00A8295C" w:rsidRDefault="00A8295C" w:rsidP="006925DB">
      <w:pPr>
        <w:rPr>
          <w:b/>
          <w:u w:val="single"/>
        </w:rPr>
      </w:pPr>
    </w:p>
    <w:p w14:paraId="5D3053BD" w14:textId="77777777" w:rsidR="002E46AD" w:rsidRDefault="002E46AD" w:rsidP="002E46AD">
      <w:r>
        <w:t>Pokud Ministerstvo školství, mládeže a tělovýchovy stanoví právním předpisem či mimořádným opatřením pravidla, která budou odlišná od pravidel tohoto školního řádu, pak ustanovení školního řádu, které jsou s nimi v rozporu, se nepoužijí.</w:t>
      </w:r>
    </w:p>
    <w:p w14:paraId="0C16AE7B" w14:textId="77777777" w:rsidR="002E46AD" w:rsidRPr="006925DB" w:rsidRDefault="002E46AD" w:rsidP="006925DB">
      <w:pPr>
        <w:rPr>
          <w:b/>
          <w:u w:val="single"/>
        </w:rPr>
      </w:pPr>
    </w:p>
    <w:p w14:paraId="2340E196" w14:textId="202370DB" w:rsidR="0015398A" w:rsidRPr="006925DB" w:rsidRDefault="0015398A" w:rsidP="006925DB">
      <w:pPr>
        <w:rPr>
          <w:b/>
          <w:u w:val="single"/>
        </w:rPr>
      </w:pPr>
      <w:r w:rsidRPr="006925DB">
        <w:rPr>
          <w:b/>
          <w:u w:val="single"/>
        </w:rPr>
        <w:t>I. Podrobnosti k výkonu práv a</w:t>
      </w:r>
      <w:r w:rsidR="00817A73">
        <w:rPr>
          <w:b/>
          <w:u w:val="single"/>
        </w:rPr>
        <w:t xml:space="preserve"> povinností dětí</w:t>
      </w:r>
      <w:r w:rsidRPr="006925DB">
        <w:rPr>
          <w:b/>
          <w:u w:val="single"/>
        </w:rPr>
        <w:t xml:space="preserve"> a jejich zákonných zástupců ve škole nebo školském zařízení a podrobnosti o pravidlech vzájemných vztahů se zaměstnanci ve škole nebo školském zařízení,</w:t>
      </w:r>
    </w:p>
    <w:p w14:paraId="0B1B0AD1" w14:textId="77777777" w:rsidR="0015398A" w:rsidRPr="0015398A" w:rsidRDefault="0015398A" w:rsidP="0015398A"/>
    <w:p w14:paraId="277AA6CE" w14:textId="77777777" w:rsidR="00A8295C" w:rsidRPr="00A65EE0" w:rsidRDefault="00A8295C" w:rsidP="00A65EE0">
      <w:pPr>
        <w:pStyle w:val="Nadpis3"/>
        <w:ind w:left="705" w:hanging="705"/>
      </w:pPr>
      <w:bookmarkStart w:id="0"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vzdělávací program</w:t>
      </w:r>
      <w:bookmarkEnd w:id="0"/>
    </w:p>
    <w:p w14:paraId="275DED20" w14:textId="77777777" w:rsidR="00A8295C" w:rsidRDefault="00A8295C">
      <w:pPr>
        <w:rPr>
          <w:szCs w:val="24"/>
        </w:rPr>
      </w:pPr>
    </w:p>
    <w:p w14:paraId="595EB89E" w14:textId="77777777"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14:paraId="21DD76FE" w14:textId="77777777"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14:paraId="482AAFD6" w14:textId="77777777"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14:paraId="28A87C1C" w14:textId="77777777"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14:paraId="62AE1011" w14:textId="77777777"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14:paraId="4AAB4A78" w14:textId="77777777"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14:paraId="2854C5D2" w14:textId="77777777"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14:paraId="5735D62A" w14:textId="77777777"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14:paraId="4765F109" w14:textId="77777777"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14:paraId="2CDCAFB3" w14:textId="77777777" w:rsidR="00A8295C" w:rsidRDefault="00A8295C">
      <w:pPr>
        <w:rPr>
          <w:szCs w:val="24"/>
        </w:rPr>
      </w:pPr>
    </w:p>
    <w:p w14:paraId="294D402B" w14:textId="77777777"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14:paraId="13A378CE" w14:textId="77777777" w:rsidR="00A8295C" w:rsidRDefault="00A8295C">
      <w:pPr>
        <w:rPr>
          <w:szCs w:val="24"/>
        </w:rPr>
      </w:pPr>
    </w:p>
    <w:p w14:paraId="015E3FBF" w14:textId="77777777"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17C02BC0" w14:textId="77777777" w:rsidR="00A8295C" w:rsidRDefault="00A8295C">
      <w:pPr>
        <w:rPr>
          <w:szCs w:val="24"/>
        </w:rPr>
      </w:pPr>
    </w:p>
    <w:p w14:paraId="425B226B" w14:textId="4001C597" w:rsidR="00A8295C" w:rsidRPr="00A65EE0" w:rsidRDefault="00A65EE0" w:rsidP="00A65EE0">
      <w:pPr>
        <w:pStyle w:val="Nadpis3"/>
      </w:pPr>
      <w:bookmarkStart w:id="1" w:name="_Toc333688221"/>
      <w:r>
        <w:t xml:space="preserve">2. Základní práva </w:t>
      </w:r>
      <w:r w:rsidR="008B7053">
        <w:t xml:space="preserve">a povinností </w:t>
      </w:r>
      <w:r>
        <w:t>dětí</w:t>
      </w:r>
      <w:r w:rsidR="00A8295C" w:rsidRPr="00A65EE0">
        <w:t xml:space="preserve"> přijatých k předškolnímu vzdělávání</w:t>
      </w:r>
      <w:bookmarkEnd w:id="1"/>
    </w:p>
    <w:p w14:paraId="3D4434A8" w14:textId="77777777" w:rsidR="00A8295C" w:rsidRDefault="00A8295C">
      <w:pPr>
        <w:rPr>
          <w:szCs w:val="24"/>
        </w:rPr>
      </w:pPr>
    </w:p>
    <w:p w14:paraId="7CA4E1A7" w14:textId="77777777"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14:paraId="5C71AE97" w14:textId="77777777" w:rsidR="00A8295C" w:rsidRDefault="00A8295C" w:rsidP="00A65EE0">
      <w:pPr>
        <w:numPr>
          <w:ilvl w:val="0"/>
          <w:numId w:val="24"/>
        </w:numPr>
        <w:tabs>
          <w:tab w:val="clear" w:pos="720"/>
        </w:tabs>
        <w:ind w:left="993" w:hanging="284"/>
        <w:rPr>
          <w:szCs w:val="24"/>
        </w:rPr>
      </w:pPr>
      <w:r>
        <w:rPr>
          <w:szCs w:val="24"/>
        </w:rPr>
        <w:lastRenderedPageBreak/>
        <w:t>na kvalitní předškolní vzdělávání v rozsahu uvedeném v bodě 1. tohoto školního řádu, zaručující optimální rozvoj jeho schopností a rozvoj jeho osobnosti,</w:t>
      </w:r>
    </w:p>
    <w:p w14:paraId="1043B87E" w14:textId="77777777"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110960E4" w14:textId="77777777"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14:paraId="2FD6B743" w14:textId="77777777" w:rsidR="00A8295C" w:rsidRDefault="00A8295C" w:rsidP="0096603C">
      <w:pPr>
        <w:spacing w:line="240" w:lineRule="atLeast"/>
        <w:rPr>
          <w:szCs w:val="24"/>
        </w:rPr>
      </w:pPr>
    </w:p>
    <w:p w14:paraId="5B41542A" w14:textId="77777777" w:rsidR="00A8295C" w:rsidRPr="00A23AFD"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 </w:t>
      </w:r>
      <w:r w:rsidR="00A8295C" w:rsidRPr="00A23AFD">
        <w:rPr>
          <w:szCs w:val="24"/>
        </w:rPr>
        <w:t>svobod a Úmluva o právech dítěte</w:t>
      </w:r>
      <w:r w:rsidR="00B62AFF" w:rsidRPr="00A23AFD">
        <w:rPr>
          <w:szCs w:val="24"/>
        </w:rPr>
        <w:t xml:space="preserve"> a práva stanovená školským zákonem.</w:t>
      </w:r>
    </w:p>
    <w:p w14:paraId="7446AC64" w14:textId="77777777" w:rsidR="00B366AB" w:rsidRDefault="00B366AB" w:rsidP="0096603C">
      <w:pPr>
        <w:spacing w:line="240" w:lineRule="atLeast"/>
        <w:ind w:left="709" w:hanging="709"/>
        <w:rPr>
          <w:szCs w:val="24"/>
        </w:rPr>
      </w:pPr>
    </w:p>
    <w:p w14:paraId="56507010" w14:textId="77777777" w:rsidR="0096603C" w:rsidRPr="00B62AFF" w:rsidRDefault="00B366AB" w:rsidP="007254E8">
      <w:pPr>
        <w:shd w:val="clear" w:color="auto" w:fill="FFFFFF"/>
        <w:spacing w:line="240" w:lineRule="atLeast"/>
        <w:ind w:left="851" w:hanging="851"/>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66E7F9D7" w14:textId="77777777" w:rsidR="00B366AB" w:rsidRDefault="00B366AB" w:rsidP="0096603C">
      <w:pPr>
        <w:spacing w:line="240" w:lineRule="atLeast"/>
        <w:rPr>
          <w:szCs w:val="24"/>
        </w:rPr>
      </w:pPr>
    </w:p>
    <w:p w14:paraId="6C6899C0" w14:textId="1F05FB37"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438330CA" w14:textId="1AF39DFC" w:rsidR="008B7053" w:rsidRDefault="008B7053" w:rsidP="0096603C">
      <w:pPr>
        <w:spacing w:line="240" w:lineRule="atLeast"/>
        <w:ind w:left="705" w:hanging="705"/>
        <w:rPr>
          <w:szCs w:val="24"/>
        </w:rPr>
      </w:pPr>
    </w:p>
    <w:p w14:paraId="668847A8" w14:textId="77777777" w:rsidR="008B7053" w:rsidRPr="00A6232B" w:rsidRDefault="008B7053" w:rsidP="008B7053">
      <w:pPr>
        <w:pStyle w:val="Styl2"/>
      </w:pPr>
    </w:p>
    <w:p w14:paraId="1531E6EE" w14:textId="30E1F454" w:rsidR="008B7053" w:rsidRPr="00A6232B" w:rsidRDefault="008B7053" w:rsidP="00E45782">
      <w:pPr>
        <w:overflowPunct/>
        <w:autoSpaceDE/>
        <w:autoSpaceDN/>
        <w:adjustRightInd/>
        <w:jc w:val="both"/>
        <w:textAlignment w:val="auto"/>
        <w:rPr>
          <w:rFonts w:cstheme="minorHAnsi"/>
          <w:b/>
          <w:bCs/>
          <w:color w:val="000000" w:themeColor="text1"/>
        </w:rPr>
      </w:pPr>
      <w:r>
        <w:rPr>
          <w:rFonts w:cstheme="minorHAnsi"/>
          <w:bCs/>
          <w:color w:val="000000" w:themeColor="text1"/>
        </w:rPr>
        <w:t xml:space="preserve">2. 5 </w:t>
      </w:r>
      <w:r w:rsidRPr="00A6232B">
        <w:rPr>
          <w:rFonts w:cstheme="minorHAnsi"/>
          <w:bCs/>
          <w:color w:val="000000" w:themeColor="text1"/>
        </w:rPr>
        <w:t>Každé dítě má povinnost</w:t>
      </w:r>
    </w:p>
    <w:p w14:paraId="3674E558" w14:textId="37FB8F5A"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dodržovat stanovená pravidla soužití v MŠ,</w:t>
      </w:r>
    </w:p>
    <w:p w14:paraId="3D8F333E"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dbát pokynů učitelek a ostatních zaměstnanců školy,</w:t>
      </w:r>
    </w:p>
    <w:p w14:paraId="39AD95EF"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dodržovat pravidla slušného chování (pozdravit, poděkovat…),</w:t>
      </w:r>
    </w:p>
    <w:p w14:paraId="535DC571"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šetrně zacházet s hračkami a učebními pomůckami,</w:t>
      </w:r>
    </w:p>
    <w:p w14:paraId="4F6C752A"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vzájemně si pomáhat a neubližovat si,</w:t>
      </w:r>
    </w:p>
    <w:p w14:paraId="0ED7A26E" w14:textId="77777777" w:rsidR="008B7053"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dodržovat osobní hygienu,</w:t>
      </w:r>
    </w:p>
    <w:p w14:paraId="017F0518"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Pr>
          <w:rFonts w:cstheme="minorHAnsi"/>
          <w:bCs/>
        </w:rPr>
        <w:t>účastnit se odpočinkových činnosti, klidových aktivit MŠ, které vycházejí z denního režimu MŠ;</w:t>
      </w:r>
    </w:p>
    <w:p w14:paraId="00F326DD"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oznámit učitelce nebo ostatním zaměstnancům školy jakékoliv přání, potřebu</w:t>
      </w:r>
      <w:r>
        <w:rPr>
          <w:rFonts w:cstheme="minorHAnsi"/>
          <w:bCs/>
        </w:rPr>
        <w:t>;</w:t>
      </w:r>
    </w:p>
    <w:p w14:paraId="0B26A828"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oznámit učitelce nebo ostatním zaměstnancům školy jakékoliv násilí – tělesné i duševní, a jednání odlišné od dohodnutých pravidel</w:t>
      </w:r>
      <w:r>
        <w:rPr>
          <w:rFonts w:cstheme="minorHAnsi"/>
          <w:bCs/>
        </w:rPr>
        <w:t>;</w:t>
      </w:r>
    </w:p>
    <w:p w14:paraId="650DCA86" w14:textId="77777777" w:rsidR="008B7053"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plnit pokyny zaměstnanců školy k ochraně zdraví a bezpečnosti, s nimiž byly seznámeny</w:t>
      </w:r>
      <w:r>
        <w:rPr>
          <w:rFonts w:cstheme="minorHAnsi"/>
          <w:bCs/>
        </w:rPr>
        <w:t>;</w:t>
      </w:r>
    </w:p>
    <w:p w14:paraId="5D1F6CE3" w14:textId="37988D88" w:rsidR="008B7053" w:rsidRDefault="008B7053" w:rsidP="00E45782">
      <w:pPr>
        <w:pStyle w:val="Odstavecseseznamem"/>
        <w:numPr>
          <w:ilvl w:val="0"/>
          <w:numId w:val="33"/>
        </w:numPr>
        <w:overflowPunct/>
        <w:autoSpaceDE/>
        <w:autoSpaceDN/>
        <w:adjustRightInd/>
        <w:jc w:val="both"/>
        <w:textAlignment w:val="auto"/>
        <w:rPr>
          <w:rFonts w:cstheme="minorHAnsi"/>
          <w:bCs/>
        </w:rPr>
      </w:pPr>
      <w:r>
        <w:rPr>
          <w:rFonts w:cstheme="minorHAnsi"/>
          <w:bCs/>
        </w:rPr>
        <w:t>účastnit se distančního vzdělávání, v případě, že je nařízeno a spuštěno (Tato povinnost se vztahuje pouze na děti s povinným předškolním vzděláváním – dále jen „PPV“).</w:t>
      </w:r>
    </w:p>
    <w:p w14:paraId="727A754B" w14:textId="61E6DF05" w:rsidR="00C812DA" w:rsidRPr="00A6232B" w:rsidRDefault="00C812DA" w:rsidP="00E45782">
      <w:pPr>
        <w:pStyle w:val="Odstavecseseznamem"/>
        <w:numPr>
          <w:ilvl w:val="0"/>
          <w:numId w:val="33"/>
        </w:numPr>
        <w:overflowPunct/>
        <w:autoSpaceDE/>
        <w:autoSpaceDN/>
        <w:adjustRightInd/>
        <w:jc w:val="both"/>
        <w:textAlignment w:val="auto"/>
        <w:rPr>
          <w:rFonts w:cstheme="minorHAnsi"/>
          <w:bCs/>
        </w:rPr>
      </w:pPr>
      <w:r>
        <w:t>v případě mimořádných opatření být vybaveno ochrannými prostředky dýchacích cest a používat je předepsaným způsobem.</w:t>
      </w:r>
    </w:p>
    <w:p w14:paraId="0F0095E8" w14:textId="77777777" w:rsidR="008B7053" w:rsidRDefault="008B7053" w:rsidP="0096603C">
      <w:pPr>
        <w:spacing w:line="240" w:lineRule="atLeast"/>
        <w:ind w:left="705" w:hanging="705"/>
        <w:rPr>
          <w:szCs w:val="24"/>
        </w:rPr>
      </w:pPr>
    </w:p>
    <w:p w14:paraId="03DF4321" w14:textId="77777777" w:rsidR="007254E8" w:rsidRDefault="007254E8">
      <w:pPr>
        <w:overflowPunct/>
        <w:autoSpaceDE/>
        <w:autoSpaceDN/>
        <w:adjustRightInd/>
        <w:textAlignment w:val="auto"/>
        <w:rPr>
          <w:szCs w:val="24"/>
        </w:rPr>
      </w:pPr>
    </w:p>
    <w:p w14:paraId="271EFD84" w14:textId="77777777" w:rsidR="00A8295C" w:rsidRDefault="00A8295C" w:rsidP="00A65EE0">
      <w:pPr>
        <w:pStyle w:val="Nadpis3"/>
      </w:pPr>
      <w:bookmarkStart w:id="2" w:name="_Toc333688222"/>
      <w:r>
        <w:t xml:space="preserve">3. </w:t>
      </w:r>
      <w:r w:rsidR="00291E11">
        <w:t>P</w:t>
      </w:r>
      <w:r>
        <w:t xml:space="preserve">ráva zákonných zástupců </w:t>
      </w:r>
      <w:bookmarkEnd w:id="2"/>
    </w:p>
    <w:p w14:paraId="6AF07117" w14:textId="77777777" w:rsidR="00A8295C" w:rsidRDefault="00A8295C">
      <w:pPr>
        <w:ind w:left="360"/>
        <w:jc w:val="both"/>
        <w:rPr>
          <w:szCs w:val="24"/>
        </w:rPr>
      </w:pPr>
    </w:p>
    <w:p w14:paraId="252F6BC7" w14:textId="77777777"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14:paraId="274684D7" w14:textId="77777777" w:rsidR="00A8295C" w:rsidRDefault="00A8295C">
      <w:pPr>
        <w:rPr>
          <w:szCs w:val="24"/>
        </w:rPr>
      </w:pPr>
    </w:p>
    <w:p w14:paraId="5762F3E3" w14:textId="77777777" w:rsidR="00A8295C" w:rsidRDefault="00A8295C" w:rsidP="00A65EE0">
      <w:pPr>
        <w:pStyle w:val="Nadpis3"/>
      </w:pPr>
      <w:bookmarkStart w:id="3" w:name="_Toc333688223"/>
      <w:r>
        <w:t xml:space="preserve">4. Povinnosti zákonných zástupců </w:t>
      </w:r>
      <w:r w:rsidR="00A65EE0">
        <w:t>při předškolním vzdělávání dětí</w:t>
      </w:r>
      <w:bookmarkEnd w:id="3"/>
    </w:p>
    <w:p w14:paraId="0A3325C2" w14:textId="77777777" w:rsidR="00A8295C" w:rsidRDefault="00A8295C">
      <w:pPr>
        <w:jc w:val="both"/>
        <w:rPr>
          <w:szCs w:val="24"/>
        </w:rPr>
      </w:pPr>
    </w:p>
    <w:p w14:paraId="673C323B" w14:textId="02455B66"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w:t>
      </w:r>
      <w:r w:rsidR="00B86498">
        <w:rPr>
          <w:rFonts w:ascii="Times New Roman" w:hAnsi="Times New Roman"/>
          <w:sz w:val="24"/>
          <w:szCs w:val="24"/>
        </w:rPr>
        <w:t>zástupci dětí</w:t>
      </w:r>
      <w:r w:rsidR="00A8295C">
        <w:rPr>
          <w:rFonts w:ascii="Times New Roman" w:hAnsi="Times New Roman"/>
          <w:sz w:val="24"/>
          <w:szCs w:val="24"/>
        </w:rPr>
        <w:t xml:space="preserve"> jsou povinni </w:t>
      </w:r>
    </w:p>
    <w:p w14:paraId="0B5FE877" w14:textId="77777777" w:rsidR="00A8295C" w:rsidRDefault="00A8295C">
      <w:pPr>
        <w:pStyle w:val="Prosttext1"/>
        <w:rPr>
          <w:rFonts w:ascii="Times New Roman" w:hAnsi="Times New Roman"/>
          <w:sz w:val="24"/>
          <w:szCs w:val="24"/>
        </w:rPr>
      </w:pPr>
    </w:p>
    <w:p w14:paraId="7965C756" w14:textId="77777777" w:rsidR="00DD6525" w:rsidRPr="00A23AFD" w:rsidRDefault="00DD6525" w:rsidP="00A65EE0">
      <w:pPr>
        <w:numPr>
          <w:ilvl w:val="0"/>
          <w:numId w:val="21"/>
        </w:numPr>
        <w:tabs>
          <w:tab w:val="clear" w:pos="720"/>
        </w:tabs>
        <w:ind w:left="1134" w:hanging="425"/>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14:paraId="509D3197" w14:textId="77777777" w:rsidR="00A8295C" w:rsidRPr="00A23AFD" w:rsidRDefault="00A8295C" w:rsidP="00A65EE0">
      <w:pPr>
        <w:numPr>
          <w:ilvl w:val="0"/>
          <w:numId w:val="21"/>
        </w:numPr>
        <w:tabs>
          <w:tab w:val="clear" w:pos="720"/>
        </w:tabs>
        <w:ind w:left="1134" w:hanging="425"/>
        <w:rPr>
          <w:szCs w:val="24"/>
        </w:rPr>
      </w:pPr>
      <w:r w:rsidRPr="00A23AFD">
        <w:rPr>
          <w:szCs w:val="24"/>
        </w:rPr>
        <w:lastRenderedPageBreak/>
        <w:t xml:space="preserve">zajistit, aby dítě řádně docházelo do mateřské školy, pří příchodu do mateřské školy bylo vhodně a čistě upraveno, </w:t>
      </w:r>
    </w:p>
    <w:p w14:paraId="398457BB" w14:textId="77777777" w:rsidR="00A8295C" w:rsidRPr="00A23AFD" w:rsidRDefault="00A8295C" w:rsidP="00A65EE0">
      <w:pPr>
        <w:numPr>
          <w:ilvl w:val="0"/>
          <w:numId w:val="21"/>
        </w:numPr>
        <w:tabs>
          <w:tab w:val="clear" w:pos="720"/>
        </w:tabs>
        <w:ind w:left="1134" w:hanging="425"/>
        <w:rPr>
          <w:szCs w:val="24"/>
        </w:rPr>
      </w:pPr>
      <w:r w:rsidRPr="00A23AFD">
        <w:rPr>
          <w:szCs w:val="24"/>
        </w:rPr>
        <w:t>na vyzvání ředitelky mateřské školy se osobně zúčastnit projednání závažných otázek týkajících se vzdělávání dítěte,</w:t>
      </w:r>
    </w:p>
    <w:p w14:paraId="25266DAA" w14:textId="77777777" w:rsidR="00A8295C" w:rsidRPr="00A23AFD" w:rsidRDefault="00A65EE0" w:rsidP="00A65EE0">
      <w:pPr>
        <w:numPr>
          <w:ilvl w:val="0"/>
          <w:numId w:val="21"/>
        </w:numPr>
        <w:tabs>
          <w:tab w:val="clear" w:pos="720"/>
        </w:tabs>
        <w:ind w:left="1134" w:hanging="425"/>
        <w:rPr>
          <w:szCs w:val="24"/>
        </w:rPr>
      </w:pPr>
      <w:r w:rsidRPr="00A23AFD">
        <w:rPr>
          <w:szCs w:val="24"/>
        </w:rPr>
        <w:t xml:space="preserve"> informovat </w:t>
      </w:r>
      <w:r w:rsidR="00A8295C" w:rsidRPr="00A23AFD">
        <w:rPr>
          <w:szCs w:val="24"/>
        </w:rPr>
        <w:t>mateřskou školu o změně zdravotní způsobilosti, zdravotních obtížích dítěte nebo jiných závažných skutečnostech, které by mohly mít vliv na průběh vzdělávání dítěte,</w:t>
      </w:r>
    </w:p>
    <w:p w14:paraId="4E49C63C" w14:textId="6D7A1410" w:rsidR="00A8295C" w:rsidRPr="00A23AFD" w:rsidRDefault="00A8295C" w:rsidP="00A65EE0">
      <w:pPr>
        <w:numPr>
          <w:ilvl w:val="0"/>
          <w:numId w:val="21"/>
        </w:numPr>
        <w:tabs>
          <w:tab w:val="clear" w:pos="720"/>
        </w:tabs>
        <w:ind w:left="1134" w:hanging="425"/>
        <w:rPr>
          <w:szCs w:val="24"/>
        </w:rPr>
      </w:pPr>
      <w:r w:rsidRPr="00A23AFD">
        <w:rPr>
          <w:szCs w:val="24"/>
        </w:rPr>
        <w:t>dokládat důvody nepřítomnosti dítěte v souladu s podmínkami stanovenými školním řádem,</w:t>
      </w:r>
      <w:r w:rsidR="00C812DA">
        <w:rPr>
          <w:szCs w:val="24"/>
        </w:rPr>
        <w:t xml:space="preserve"> jak při prezenčním povinném vzdělávání, tak distančním,</w:t>
      </w:r>
    </w:p>
    <w:p w14:paraId="7F46BD77" w14:textId="77777777" w:rsidR="00A8295C" w:rsidRPr="00A23AFD" w:rsidRDefault="00A8295C" w:rsidP="00A65EE0">
      <w:pPr>
        <w:numPr>
          <w:ilvl w:val="0"/>
          <w:numId w:val="21"/>
        </w:numPr>
        <w:tabs>
          <w:tab w:val="clear" w:pos="720"/>
        </w:tabs>
        <w:ind w:left="1134" w:hanging="425"/>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14:paraId="57DF7DFB" w14:textId="77777777" w:rsidR="00A8295C" w:rsidRPr="00A23AFD" w:rsidRDefault="00A8295C" w:rsidP="00A65EE0">
      <w:pPr>
        <w:numPr>
          <w:ilvl w:val="0"/>
          <w:numId w:val="21"/>
        </w:numPr>
        <w:tabs>
          <w:tab w:val="clear" w:pos="720"/>
        </w:tabs>
        <w:ind w:left="1134" w:hanging="425"/>
        <w:rPr>
          <w:szCs w:val="24"/>
        </w:rPr>
      </w:pPr>
      <w:r w:rsidRPr="00A23AFD">
        <w:rPr>
          <w:szCs w:val="24"/>
        </w:rPr>
        <w:t>ve stanoveném termínu hradit úplatu za předškolní vzdělávání a stravné.</w:t>
      </w:r>
    </w:p>
    <w:p w14:paraId="33F0FAD9" w14:textId="77777777" w:rsidR="005D69BE" w:rsidRPr="00A23AFD" w:rsidRDefault="005D69BE" w:rsidP="005D69BE">
      <w:pPr>
        <w:ind w:left="1134"/>
        <w:rPr>
          <w:szCs w:val="24"/>
        </w:rPr>
      </w:pPr>
    </w:p>
    <w:p w14:paraId="3ED4298E" w14:textId="77777777" w:rsidR="00A8295C" w:rsidRPr="00A23AFD" w:rsidRDefault="00A8295C">
      <w:pPr>
        <w:rPr>
          <w:szCs w:val="24"/>
        </w:rPr>
      </w:pPr>
    </w:p>
    <w:p w14:paraId="6C4AF471" w14:textId="77777777" w:rsidR="00A8295C" w:rsidRPr="00A23AFD" w:rsidRDefault="005D69BE" w:rsidP="005D69BE">
      <w:pPr>
        <w:pStyle w:val="Nadpis3"/>
      </w:pPr>
      <w:bookmarkStart w:id="4" w:name="_Toc333688225"/>
      <w:r w:rsidRPr="00A23AFD">
        <w:t>5</w:t>
      </w:r>
      <w:r w:rsidR="0015398A" w:rsidRPr="00A23AFD">
        <w:t xml:space="preserve">. </w:t>
      </w:r>
      <w:r w:rsidR="00A8295C" w:rsidRPr="00A23AFD">
        <w:t>Přijetí dítěte k předškolnímu vzdělávání</w:t>
      </w:r>
      <w:bookmarkEnd w:id="4"/>
    </w:p>
    <w:p w14:paraId="12907450" w14:textId="77777777" w:rsidR="005D69BE" w:rsidRPr="00A23AFD" w:rsidRDefault="005D69BE" w:rsidP="005D69BE"/>
    <w:p w14:paraId="4ACACBD9" w14:textId="77777777" w:rsidR="008D32F2" w:rsidRPr="00A23AFD" w:rsidRDefault="005D69BE" w:rsidP="008D32F2">
      <w:r w:rsidRPr="00A23AFD">
        <w:t>5. 1</w:t>
      </w:r>
      <w:r w:rsidRPr="00A23AFD">
        <w:tab/>
      </w:r>
      <w:r w:rsidR="008D32F2" w:rsidRPr="00A23AFD">
        <w:t xml:space="preserve">Zápis k předškolnímu vzdělávání od následujícího školního roku se koná v období od </w:t>
      </w:r>
    </w:p>
    <w:p w14:paraId="60FB12CE" w14:textId="77777777" w:rsidR="008D32F2" w:rsidRPr="00A23AFD" w:rsidRDefault="008D32F2" w:rsidP="008D32F2">
      <w:pPr>
        <w:ind w:left="708"/>
      </w:pPr>
      <w:r w:rsidRPr="00A23AFD">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14:paraId="1B0D53E9" w14:textId="77777777" w:rsidR="008D32F2" w:rsidRPr="008D32F2" w:rsidRDefault="008D32F2" w:rsidP="008D32F2"/>
    <w:p w14:paraId="6958DAC6" w14:textId="77777777" w:rsidR="008D32F2" w:rsidRDefault="008D32F2">
      <w:pPr>
        <w:rPr>
          <w:i/>
          <w:color w:val="0000FF"/>
          <w:sz w:val="22"/>
        </w:rPr>
      </w:pPr>
    </w:p>
    <w:p w14:paraId="10CDC290" w14:textId="77777777" w:rsidR="00A8295C" w:rsidRPr="008D32F2" w:rsidRDefault="008D32F2" w:rsidP="008D32F2">
      <w:r w:rsidRPr="008D32F2">
        <w:t xml:space="preserve">5. 2 </w:t>
      </w:r>
      <w:r w:rsidR="00A8295C" w:rsidRPr="008D32F2">
        <w:t>Pro přijetí dítěte k předškolnímu vzdělávání předkládá zákonný zástupce dítěte:</w:t>
      </w:r>
    </w:p>
    <w:p w14:paraId="40ADBF9E" w14:textId="77777777" w:rsidR="00A8295C" w:rsidRPr="00677633" w:rsidRDefault="00A8295C">
      <w:pPr>
        <w:numPr>
          <w:ilvl w:val="0"/>
          <w:numId w:val="25"/>
        </w:numPr>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14:paraId="649CD7CE" w14:textId="77777777"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p>
    <w:p w14:paraId="700FD7A5" w14:textId="77777777" w:rsidR="00C071C3" w:rsidRPr="00677633" w:rsidRDefault="00C071C3" w:rsidP="00C071C3">
      <w:pPr>
        <w:ind w:left="1080"/>
        <w:rPr>
          <w:szCs w:val="24"/>
        </w:rPr>
      </w:pPr>
    </w:p>
    <w:p w14:paraId="2AD0BEAB" w14:textId="77777777" w:rsidR="00FD5249" w:rsidRDefault="005D69BE" w:rsidP="005D69BE">
      <w:pPr>
        <w:ind w:left="709" w:hanging="709"/>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14:paraId="252F64FD" w14:textId="77777777" w:rsidR="0061535C" w:rsidRDefault="0061535C" w:rsidP="005D69BE">
      <w:pPr>
        <w:ind w:left="709" w:hanging="709"/>
      </w:pPr>
    </w:p>
    <w:p w14:paraId="26420099" w14:textId="77777777" w:rsidR="0061535C" w:rsidRPr="0076634B" w:rsidRDefault="0061535C" w:rsidP="005D69BE">
      <w:pPr>
        <w:ind w:left="709" w:hanging="709"/>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14:paraId="4D1DBA62" w14:textId="77777777" w:rsidR="0061535C" w:rsidRDefault="0061535C">
      <w:pPr>
        <w:overflowPunct/>
        <w:autoSpaceDE/>
        <w:autoSpaceDN/>
        <w:adjustRightInd/>
        <w:textAlignment w:val="auto"/>
        <w:rPr>
          <w:szCs w:val="24"/>
        </w:rPr>
      </w:pPr>
    </w:p>
    <w:p w14:paraId="0884226A" w14:textId="77777777" w:rsidR="00A8295C" w:rsidRDefault="00D27322" w:rsidP="005D69BE">
      <w:pPr>
        <w:pStyle w:val="Nadpis3"/>
      </w:pPr>
      <w:bookmarkStart w:id="5" w:name="_Toc333688226"/>
      <w:r>
        <w:t>6</w:t>
      </w:r>
      <w:r w:rsidR="0015398A">
        <w:t xml:space="preserve">. </w:t>
      </w:r>
      <w:r w:rsidR="00A8295C">
        <w:t>Rozhodnutí ředitelky mateřské školy o přijetí dítěte k předškolnímu vzdělávání</w:t>
      </w:r>
      <w:bookmarkEnd w:id="5"/>
    </w:p>
    <w:p w14:paraId="5028E3B2" w14:textId="77777777" w:rsidR="00A8295C" w:rsidRDefault="00A8295C">
      <w:pPr>
        <w:rPr>
          <w:szCs w:val="24"/>
        </w:rPr>
      </w:pPr>
    </w:p>
    <w:p w14:paraId="4BB3FD6E" w14:textId="77777777" w:rsidR="00A8295C" w:rsidRPr="007254E8" w:rsidRDefault="00A8295C">
      <w:pPr>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14:paraId="530E2FAA" w14:textId="77777777" w:rsidR="00A8295C" w:rsidRDefault="00A8295C">
      <w:pPr>
        <w:rPr>
          <w:szCs w:val="24"/>
        </w:rPr>
      </w:pPr>
    </w:p>
    <w:p w14:paraId="62476A44" w14:textId="77777777" w:rsidR="00A8295C" w:rsidRDefault="006C531B" w:rsidP="006C531B">
      <w:pPr>
        <w:pStyle w:val="Nadpis3"/>
      </w:pPr>
      <w:bookmarkStart w:id="6" w:name="_Toc333688227"/>
      <w:r>
        <w:t>7</w:t>
      </w:r>
      <w:r w:rsidR="0015398A">
        <w:t xml:space="preserve">. </w:t>
      </w:r>
      <w:r w:rsidR="00A8295C">
        <w:t xml:space="preserve">Ukončení </w:t>
      </w:r>
      <w:r>
        <w:t xml:space="preserve">předškolního </w:t>
      </w:r>
      <w:r w:rsidR="00A8295C">
        <w:t xml:space="preserve">vzdělávání </w:t>
      </w:r>
      <w:bookmarkEnd w:id="6"/>
    </w:p>
    <w:p w14:paraId="68C4A6EA" w14:textId="77777777" w:rsidR="00A8295C" w:rsidRDefault="00A8295C">
      <w:pPr>
        <w:rPr>
          <w:szCs w:val="24"/>
        </w:rPr>
      </w:pPr>
    </w:p>
    <w:p w14:paraId="5B4454A5" w14:textId="77777777" w:rsidR="006C531B" w:rsidRPr="006C531B" w:rsidRDefault="006C531B" w:rsidP="006C531B">
      <w:r>
        <w:t xml:space="preserve">7. 1 </w:t>
      </w:r>
      <w:r w:rsidRPr="006C531B">
        <w:t>Ředitelka mateřské školy může po předchozím upozornění písemně oznámeném zákonnému zástupci dítěte rozhodnout o ukončení předškolního vzdělávání, jestliže</w:t>
      </w:r>
    </w:p>
    <w:p w14:paraId="67701E86" w14:textId="77777777"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14:paraId="534FD9B0" w14:textId="77777777" w:rsidR="006C531B" w:rsidRPr="006C531B" w:rsidRDefault="006C531B" w:rsidP="006C531B">
      <w:pPr>
        <w:numPr>
          <w:ilvl w:val="0"/>
          <w:numId w:val="30"/>
        </w:numPr>
      </w:pPr>
      <w:r w:rsidRPr="006C531B">
        <w:t>zákonný zástupce závažným způsobem opakovaně narušuje provoz mateřské školy,</w:t>
      </w:r>
    </w:p>
    <w:p w14:paraId="395F1B11" w14:textId="77777777" w:rsidR="006C531B" w:rsidRPr="006C531B" w:rsidRDefault="006C531B" w:rsidP="006C531B">
      <w:pPr>
        <w:numPr>
          <w:ilvl w:val="0"/>
          <w:numId w:val="30"/>
        </w:numPr>
      </w:pPr>
      <w:r w:rsidRPr="006C531B">
        <w:t>ukončení doporučí v průběhu zkušebního pobytu dítěte lékař nebo školské poradenské zařízení,</w:t>
      </w:r>
    </w:p>
    <w:p w14:paraId="109E24C2" w14:textId="77777777" w:rsidR="006C531B" w:rsidRPr="006C531B" w:rsidRDefault="006C531B" w:rsidP="006C531B">
      <w:pPr>
        <w:numPr>
          <w:ilvl w:val="0"/>
          <w:numId w:val="30"/>
        </w:numPr>
      </w:pPr>
      <w:r w:rsidRPr="006C531B">
        <w:lastRenderedPageBreak/>
        <w:t>zákonný zástupce opakovaně neuhradí úplatu za vzdělávání v mateřské škole nebo úplatu za školní stravování (§ 123) ve stanoveném termínu a nedohodne s ředitelem jiný termín úhrady.</w:t>
      </w:r>
    </w:p>
    <w:p w14:paraId="1DF4E831" w14:textId="77777777" w:rsidR="006C531B" w:rsidRPr="00A23AFD" w:rsidRDefault="006C531B" w:rsidP="006C531B"/>
    <w:p w14:paraId="577C5EBD" w14:textId="77777777" w:rsidR="006C531B" w:rsidRPr="00A23AFD" w:rsidRDefault="006C531B" w:rsidP="006C531B">
      <w:r w:rsidRPr="00A23AFD">
        <w:t>7. 2 Rozhodnout o ukončení předškolního vzdělávání nelze v případě dítěte, pro které je předškolní vzdělávání povinné.</w:t>
      </w:r>
    </w:p>
    <w:p w14:paraId="594B68AD" w14:textId="77777777" w:rsidR="00A8295C" w:rsidRPr="00A23AFD" w:rsidRDefault="00A8295C">
      <w:pPr>
        <w:rPr>
          <w:szCs w:val="24"/>
        </w:rPr>
      </w:pPr>
    </w:p>
    <w:p w14:paraId="3CFBA3E4" w14:textId="77777777" w:rsidR="00D27322" w:rsidRPr="00A23AFD" w:rsidRDefault="0015398A" w:rsidP="00D27322">
      <w:pPr>
        <w:pStyle w:val="Nadpis3"/>
      </w:pPr>
      <w:bookmarkStart w:id="7" w:name="_Toc333688231"/>
      <w:r w:rsidRPr="00A23AFD">
        <w:t>8.</w:t>
      </w:r>
      <w:r w:rsidR="00D27322" w:rsidRPr="00A23AFD">
        <w:t xml:space="preserve"> Přístup ke vzdělávání a školským službám cizinců</w:t>
      </w:r>
      <w:bookmarkEnd w:id="7"/>
    </w:p>
    <w:p w14:paraId="1CCB4303" w14:textId="77777777" w:rsidR="00D27322" w:rsidRPr="00A23AFD" w:rsidRDefault="00D27322" w:rsidP="00D27322"/>
    <w:p w14:paraId="3CD6941F" w14:textId="77777777" w:rsidR="00A8295C" w:rsidRPr="00A23AFD" w:rsidRDefault="0015398A" w:rsidP="00D27322">
      <w:pPr>
        <w:ind w:left="709" w:hanging="709"/>
      </w:pPr>
      <w:r w:rsidRPr="00A23AFD">
        <w:t>8</w:t>
      </w:r>
      <w:r w:rsidR="00D27322" w:rsidRPr="00A23AFD">
        <w:t>. 1</w:t>
      </w:r>
      <w:r w:rsidR="00D27322" w:rsidRPr="00A23AFD">
        <w:tab/>
      </w:r>
      <w:r w:rsidR="00A8295C" w:rsidRPr="00A23AFD">
        <w:t>Přístup ke vzdělávání a školským službám za stejných podmínek jako občané České republiky mají také občané jiného členského státu Evropské unie a jejich rodinní příslušníci.</w:t>
      </w:r>
    </w:p>
    <w:p w14:paraId="0EFD2E6D" w14:textId="77777777" w:rsidR="00A8295C" w:rsidRPr="00A23AFD" w:rsidRDefault="00A8295C">
      <w:pPr>
        <w:rPr>
          <w:szCs w:val="24"/>
        </w:rPr>
      </w:pPr>
    </w:p>
    <w:p w14:paraId="21EAB1D0" w14:textId="77777777" w:rsidR="00A8295C" w:rsidRPr="00A23AFD" w:rsidRDefault="0015398A" w:rsidP="007C1EFC">
      <w:pPr>
        <w:ind w:left="567" w:hanging="567"/>
        <w:rPr>
          <w:szCs w:val="24"/>
        </w:rPr>
      </w:pPr>
      <w:r w:rsidRPr="00A23AFD">
        <w:rPr>
          <w:szCs w:val="24"/>
        </w:rPr>
        <w:t>8</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A23AFD">
        <w:rPr>
          <w:i/>
          <w:sz w:val="22"/>
          <w:szCs w:val="22"/>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3B44477" w14:textId="77777777" w:rsidR="00C56F89" w:rsidRPr="00A23AFD" w:rsidRDefault="00C56F89">
      <w:pPr>
        <w:overflowPunct/>
        <w:autoSpaceDE/>
        <w:autoSpaceDN/>
        <w:adjustRightInd/>
        <w:textAlignment w:val="auto"/>
        <w:rPr>
          <w:szCs w:val="24"/>
        </w:rPr>
      </w:pPr>
    </w:p>
    <w:p w14:paraId="75B36324" w14:textId="77777777" w:rsidR="00A8295C" w:rsidRPr="00A23AFD" w:rsidRDefault="006925DB">
      <w:pPr>
        <w:rPr>
          <w:b/>
          <w:szCs w:val="24"/>
        </w:rPr>
      </w:pPr>
      <w:r w:rsidRPr="00A23AFD">
        <w:rPr>
          <w:b/>
          <w:szCs w:val="24"/>
        </w:rPr>
        <w:t>9. Docházka</w:t>
      </w:r>
      <w:r w:rsidR="00C071C3" w:rsidRPr="00A23AFD">
        <w:rPr>
          <w:b/>
          <w:szCs w:val="24"/>
        </w:rPr>
        <w:t xml:space="preserve"> a způsob vzdělávání</w:t>
      </w:r>
    </w:p>
    <w:p w14:paraId="7DEF5B14" w14:textId="77777777" w:rsidR="006925DB" w:rsidRPr="0076634B" w:rsidRDefault="006925DB">
      <w:pPr>
        <w:rPr>
          <w:szCs w:val="24"/>
        </w:rPr>
      </w:pPr>
    </w:p>
    <w:p w14:paraId="628609F8" w14:textId="77777777" w:rsidR="00A8295C" w:rsidRPr="0076634B" w:rsidRDefault="006925DB" w:rsidP="007C1EFC">
      <w:pPr>
        <w:ind w:left="709" w:hanging="709"/>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14:paraId="4B396B1A" w14:textId="77777777" w:rsidR="00A8295C" w:rsidRDefault="00A8295C">
      <w:pPr>
        <w:rPr>
          <w:szCs w:val="24"/>
        </w:rPr>
      </w:pPr>
      <w:r w:rsidRPr="0076634B">
        <w:rPr>
          <w:szCs w:val="24"/>
        </w:rPr>
        <w:t xml:space="preserve"> </w:t>
      </w:r>
    </w:p>
    <w:p w14:paraId="74CE8F85" w14:textId="77777777" w:rsidR="00705550" w:rsidRPr="00A23AFD" w:rsidRDefault="00705550" w:rsidP="00BA20B9">
      <w:pPr>
        <w:ind w:left="705" w:hanging="705"/>
      </w:pPr>
      <w:r w:rsidRPr="00A23AFD">
        <w:t xml:space="preserve">9. 2 </w:t>
      </w:r>
      <w:r w:rsidRPr="00A23AFD">
        <w:tab/>
        <w:t xml:space="preserve">Povinné předškolní vzdělávání má formu pravidelné denní docházky v pracovních dnech. </w:t>
      </w:r>
      <w:r w:rsidR="00BA20B9" w:rsidRPr="00A23AFD">
        <w:t xml:space="preserve">Povinné předškolní vzdělávání se stanovuje v rozsahu 4 hodin denně. </w:t>
      </w:r>
      <w:r w:rsidRPr="00A23AFD">
        <w:t>Povinnost předškolního vzdělávání není dána ve dnech, které připadají na období školních prázdnin v souladu s organizací školního roku v základních a středních školách.</w:t>
      </w:r>
    </w:p>
    <w:p w14:paraId="3364E1AB" w14:textId="77777777" w:rsidR="00705550" w:rsidRPr="00A23AFD" w:rsidRDefault="00705550">
      <w:pPr>
        <w:rPr>
          <w:szCs w:val="24"/>
        </w:rPr>
      </w:pPr>
    </w:p>
    <w:p w14:paraId="40323CCE" w14:textId="46A63507" w:rsidR="00705550" w:rsidRPr="00A23AFD" w:rsidRDefault="00705550" w:rsidP="00C071C3">
      <w:pPr>
        <w:ind w:left="705" w:hanging="705"/>
      </w:pPr>
      <w:r w:rsidRPr="00A23AFD">
        <w:t xml:space="preserve">9. 3 </w:t>
      </w:r>
      <w:r w:rsidRPr="00A23AFD">
        <w:tab/>
        <w:t xml:space="preserve">Zákonný zástupce dítěte je povinen </w:t>
      </w:r>
      <w:r w:rsidR="00C071C3" w:rsidRPr="00A23AFD">
        <w:t>omluvit</w:t>
      </w:r>
      <w:r w:rsidRPr="00A23AFD">
        <w:t xml:space="preserve"> nepřítomnost dítěte ve vzdělávání nejpozději první den jeho nepřítomnosti, písemně</w:t>
      </w:r>
      <w:r w:rsidR="004F43CF">
        <w:t xml:space="preserve"> (email)</w:t>
      </w:r>
      <w:r w:rsidRPr="00A23AFD">
        <w:t>, telefonicky, neb</w:t>
      </w:r>
      <w:r w:rsidR="004F43CF">
        <w:t>o osobně. Po návratu dítěte</w:t>
      </w:r>
      <w:r w:rsidRPr="00A23AFD">
        <w:t xml:space="preserve"> do školy písemně </w:t>
      </w:r>
      <w:r w:rsidR="00C071C3" w:rsidRPr="00A23AFD">
        <w:t>v docházkovém sešitu s uvedením důvodů absence</w:t>
      </w:r>
      <w:r w:rsidR="004F43CF">
        <w:t xml:space="preserve"> (předškoláci)</w:t>
      </w:r>
      <w:r w:rsidR="00C071C3" w:rsidRPr="00A23AFD">
        <w:t>.</w:t>
      </w:r>
    </w:p>
    <w:p w14:paraId="625382F3" w14:textId="77777777" w:rsidR="00C071C3" w:rsidRPr="00A23AFD" w:rsidRDefault="00C071C3" w:rsidP="00C071C3">
      <w:pPr>
        <w:ind w:left="705" w:hanging="705"/>
      </w:pPr>
    </w:p>
    <w:p w14:paraId="38D3957F" w14:textId="77777777" w:rsidR="00C071C3" w:rsidRPr="00A23AFD" w:rsidRDefault="00C071C3" w:rsidP="00C071C3">
      <w:r w:rsidRPr="00A23AFD">
        <w:t xml:space="preserve">9. 4 </w:t>
      </w:r>
      <w:r w:rsidRPr="00A23AFD">
        <w:tab/>
        <w:t>Jiným způsobem plnění povinnosti předškolního vzdělávání se rozumí</w:t>
      </w:r>
      <w:r w:rsidRPr="00A23AFD">
        <w:br/>
      </w:r>
    </w:p>
    <w:p w14:paraId="281AEE39" w14:textId="77777777" w:rsidR="00C071C3" w:rsidRPr="00A23AFD" w:rsidRDefault="00C071C3" w:rsidP="00C071C3">
      <w:pPr>
        <w:ind w:left="708"/>
      </w:pPr>
      <w:r w:rsidRPr="00A23AFD">
        <w:t>a) individuální vzdělávání dítěte, které se uskutečňuje bez pravidelné denní docházky dítěte do mateřské školy,</w:t>
      </w:r>
    </w:p>
    <w:p w14:paraId="2C31C651" w14:textId="77777777" w:rsidR="00C071C3" w:rsidRPr="00A23AFD" w:rsidRDefault="00C071C3" w:rsidP="00C071C3"/>
    <w:p w14:paraId="0C91E174" w14:textId="77777777" w:rsidR="00C071C3" w:rsidRPr="00A23AFD" w:rsidRDefault="00C071C3" w:rsidP="00C071C3">
      <w:pPr>
        <w:ind w:left="708"/>
      </w:pPr>
      <w:r w:rsidRPr="00A23AFD">
        <w:t>b) vzdělávání v přípravné třídě základní školy a ve třídě přípravného stupně základní školy speciální,</w:t>
      </w:r>
    </w:p>
    <w:p w14:paraId="5382D251" w14:textId="77777777" w:rsidR="00C071C3" w:rsidRPr="00A23AFD" w:rsidRDefault="00C071C3" w:rsidP="00C071C3"/>
    <w:p w14:paraId="5CCB4996" w14:textId="77777777" w:rsidR="00C071C3" w:rsidRPr="00A23AFD" w:rsidRDefault="00C071C3" w:rsidP="00C071C3">
      <w:pPr>
        <w:ind w:left="708"/>
      </w:pPr>
      <w:r w:rsidRPr="00A23AFD">
        <w:t>c) vzdělávání v zahraniční škole na území České republiky, ve které ministerstvo povolilo plnění povinné školní docházky dle § 38a školského zákona.</w:t>
      </w:r>
    </w:p>
    <w:p w14:paraId="7DD2E95D" w14:textId="77777777" w:rsidR="00C071C3" w:rsidRPr="00A23AFD" w:rsidRDefault="00C071C3" w:rsidP="00C071C3">
      <w:pPr>
        <w:tabs>
          <w:tab w:val="left" w:pos="2700"/>
        </w:tabs>
      </w:pPr>
      <w:r w:rsidRPr="00A23AFD">
        <w:tab/>
      </w:r>
    </w:p>
    <w:p w14:paraId="1F4F87E1" w14:textId="77777777" w:rsidR="00C071C3" w:rsidRPr="00A23AFD" w:rsidRDefault="00C071C3" w:rsidP="00C071C3">
      <w:pPr>
        <w:ind w:left="705"/>
      </w:pPr>
      <w:r w:rsidRPr="00A23AFD">
        <w:t xml:space="preserve">Zákonný zástupce dítěte, které bude plnit povinnost předškolního vzdělávání způsobem podle písm. b) nebo c), je povinen oznámit tuto skutečnost řediteli spádové mateřské </w:t>
      </w:r>
      <w:r w:rsidRPr="00A23AFD">
        <w:lastRenderedPageBreak/>
        <w:t>školy. Oznámení je povinen učinit nejpozději 3 měsíce před počátkem školního roku, kterým začíná povinnost předškolního vzdělávání dítěte.</w:t>
      </w:r>
    </w:p>
    <w:p w14:paraId="491C7637" w14:textId="77777777" w:rsidR="00C071C3" w:rsidRPr="00A23AFD" w:rsidRDefault="00C071C3" w:rsidP="00C071C3">
      <w:pPr>
        <w:ind w:left="705"/>
      </w:pPr>
    </w:p>
    <w:p w14:paraId="63EFEDA7" w14:textId="77777777" w:rsidR="00C071C3" w:rsidRPr="00A23AFD" w:rsidRDefault="00C071C3" w:rsidP="00C071C3">
      <w:pPr>
        <w:ind w:left="705"/>
      </w:pPr>
    </w:p>
    <w:p w14:paraId="067CF910" w14:textId="77777777" w:rsidR="00C071C3" w:rsidRPr="00A23AFD" w:rsidRDefault="002F176E" w:rsidP="002F176E">
      <w:pPr>
        <w:rPr>
          <w:b/>
          <w:u w:val="single"/>
        </w:rPr>
      </w:pPr>
      <w:r w:rsidRPr="00A23AFD">
        <w:rPr>
          <w:b/>
          <w:u w:val="single"/>
        </w:rPr>
        <w:t>10. Individuální vzdělávání</w:t>
      </w:r>
    </w:p>
    <w:p w14:paraId="036B82AE" w14:textId="77777777" w:rsidR="002F176E" w:rsidRPr="002F5A82" w:rsidRDefault="002F176E" w:rsidP="002F176E">
      <w:pPr>
        <w:rPr>
          <w:i/>
          <w:color w:val="0000FF"/>
          <w:sz w:val="22"/>
          <w:szCs w:val="22"/>
        </w:rPr>
      </w:pPr>
    </w:p>
    <w:p w14:paraId="4E80F299" w14:textId="77777777" w:rsidR="002F176E" w:rsidRPr="00A23AFD" w:rsidRDefault="002F176E" w:rsidP="002F176E">
      <w:r w:rsidRPr="00A23AFD">
        <w:t xml:space="preserve">10.1 </w:t>
      </w:r>
      <w:r w:rsidRPr="00A23AFD">
        <w:tab/>
        <w:t xml:space="preserve">Zákonný zástupce dítěte, pro které je předškolní vzdělávání povinné, může pro dítě v </w:t>
      </w:r>
    </w:p>
    <w:p w14:paraId="43E7C9EC" w14:textId="77777777" w:rsidR="002F176E" w:rsidRPr="00A23AFD" w:rsidRDefault="002F176E" w:rsidP="002F176E">
      <w:pPr>
        <w:ind w:left="708"/>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2E3A439E" w14:textId="77777777" w:rsidR="002F176E" w:rsidRPr="00A23AFD" w:rsidRDefault="002F176E" w:rsidP="002F176E">
      <w:pPr>
        <w:ind w:left="708"/>
      </w:pPr>
      <w:r w:rsidRPr="00A23AFD">
        <w:t>Oznámení zákonného zástupce o individuálním vzdělávání dítěte musí obsahovat</w:t>
      </w:r>
      <w:r w:rsidRPr="00A23AFD">
        <w:br/>
        <w:t>a) jméno, popřípadě jména, a příjmení, rodné číslo a místo trvalého pobytu dítěte, v případě cizince místo pobytu dítěte,</w:t>
      </w:r>
    </w:p>
    <w:p w14:paraId="0C40D8EC" w14:textId="77777777" w:rsidR="002F176E" w:rsidRPr="00A23AFD" w:rsidRDefault="002F176E" w:rsidP="002F176E">
      <w:pPr>
        <w:ind w:firstLine="708"/>
      </w:pPr>
      <w:r w:rsidRPr="00A23AFD">
        <w:t>b) uvedení období, ve kterém má být dítě individuálně vzděláváno,</w:t>
      </w:r>
    </w:p>
    <w:p w14:paraId="2ECE8504" w14:textId="77777777" w:rsidR="002F176E" w:rsidRPr="00A23AFD" w:rsidRDefault="002F176E" w:rsidP="002F176E">
      <w:pPr>
        <w:ind w:firstLine="705"/>
      </w:pPr>
      <w:r w:rsidRPr="00A23AFD">
        <w:t>c) důvody pro individuální vzdělávání dítěte.</w:t>
      </w:r>
    </w:p>
    <w:p w14:paraId="43D1B588" w14:textId="77777777" w:rsidR="00C071C3" w:rsidRPr="00A23AFD" w:rsidRDefault="00C071C3" w:rsidP="002F176E"/>
    <w:p w14:paraId="5F2DFC65" w14:textId="77777777" w:rsidR="002F176E" w:rsidRPr="00A23AFD" w:rsidRDefault="002F176E" w:rsidP="002F5A82">
      <w:pPr>
        <w:ind w:left="705" w:hanging="705"/>
      </w:pPr>
      <w:r w:rsidRPr="00A23AFD">
        <w:t>10. 2</w:t>
      </w:r>
      <w:r w:rsidRPr="00A23AFD">
        <w:tab/>
        <w:t>Mateřská škola ověří úroveň osvojování očekávaných výstupů v jednotlivých oblastech a případně doporučí zákonnému zástupci další postup při vzdělávání.</w:t>
      </w:r>
    </w:p>
    <w:p w14:paraId="02388E4E" w14:textId="77777777" w:rsidR="002F5A82" w:rsidRPr="00A23AFD" w:rsidRDefault="002F176E" w:rsidP="002F5A82">
      <w:pPr>
        <w:ind w:left="705" w:firstLine="3"/>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listopadu a </w:t>
      </w:r>
      <w:r w:rsidRPr="00A23AFD">
        <w:t>náhradní termín</w:t>
      </w:r>
      <w:r w:rsidR="002F5A82" w:rsidRPr="00A23AFD">
        <w:t>y na první polovinu prosince, Přesný termín bude zákonným zástupcům sdělen individuálně, nebo s nimi dohodnut</w:t>
      </w:r>
    </w:p>
    <w:p w14:paraId="4EB7F11F" w14:textId="77777777" w:rsidR="002F5A82" w:rsidRPr="00A23AFD" w:rsidRDefault="002F5A82" w:rsidP="002F5A82"/>
    <w:p w14:paraId="01AA013E" w14:textId="77777777" w:rsidR="00C071C3" w:rsidRPr="00A23AFD" w:rsidRDefault="002F176E" w:rsidP="002F5A82">
      <w:pPr>
        <w:ind w:left="705"/>
      </w:pP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p>
    <w:p w14:paraId="71FE5CDF" w14:textId="77777777" w:rsidR="002F5A82" w:rsidRPr="00A23AFD" w:rsidRDefault="002F5A82" w:rsidP="002F5A82">
      <w:pPr>
        <w:ind w:left="705" w:firstLine="3"/>
      </w:pPr>
      <w:bookmarkStart w:id="8" w:name="_Toc333688234"/>
      <w:r w:rsidRPr="00A23AFD">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463DBD71" w14:textId="77777777" w:rsidR="002F5A82" w:rsidRDefault="002F5A82" w:rsidP="00D62136">
      <w:pPr>
        <w:pStyle w:val="Nadpis3"/>
        <w:ind w:left="705" w:hanging="705"/>
      </w:pPr>
    </w:p>
    <w:p w14:paraId="499962C1" w14:textId="77777777" w:rsidR="00A8295C" w:rsidRPr="006B060A" w:rsidRDefault="00D62136" w:rsidP="00D62136">
      <w:pPr>
        <w:pStyle w:val="Nadpis3"/>
        <w:ind w:left="705" w:hanging="705"/>
      </w:pPr>
      <w:r>
        <w:t>1</w:t>
      </w:r>
      <w:r w:rsidR="00350A36">
        <w:t xml:space="preserve">1. </w:t>
      </w:r>
      <w:r w:rsidR="00951764">
        <w:t>P</w:t>
      </w:r>
      <w:r w:rsidR="00A8295C" w:rsidRPr="006B060A">
        <w:t>řebírání</w:t>
      </w:r>
      <w:r w:rsidR="00951764">
        <w:t>/ předávání</w:t>
      </w:r>
      <w:r w:rsidR="00A8295C" w:rsidRPr="006B060A">
        <w:t xml:space="preserve"> dětí </w:t>
      </w:r>
      <w:bookmarkEnd w:id="8"/>
    </w:p>
    <w:p w14:paraId="1C6E63A0" w14:textId="77777777" w:rsidR="00A8295C" w:rsidRPr="002330A0" w:rsidRDefault="00A8295C">
      <w:pPr>
        <w:rPr>
          <w:szCs w:val="24"/>
          <w:u w:val="single"/>
        </w:rPr>
      </w:pPr>
    </w:p>
    <w:p w14:paraId="51F0BEFA" w14:textId="714D23DC" w:rsidR="00A8295C" w:rsidRPr="002330A0" w:rsidRDefault="001C4982" w:rsidP="00D62136">
      <w:pPr>
        <w:ind w:left="705" w:hanging="705"/>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 xml:space="preserve">učitelkám </w:t>
      </w:r>
      <w:r w:rsidR="004F43CF">
        <w:rPr>
          <w:szCs w:val="24"/>
        </w:rPr>
        <w:t xml:space="preserve">ve třídách </w:t>
      </w:r>
      <w:r w:rsidR="00951764">
        <w:rPr>
          <w:szCs w:val="24"/>
        </w:rPr>
        <w:t>mateřské školy</w:t>
      </w:r>
      <w:r w:rsidR="00A8295C" w:rsidRPr="002330A0">
        <w:rPr>
          <w:szCs w:val="24"/>
        </w:rPr>
        <w:t>.</w:t>
      </w:r>
    </w:p>
    <w:p w14:paraId="1BDB4C19" w14:textId="77777777" w:rsidR="00A8295C" w:rsidRPr="002330A0" w:rsidRDefault="00A8295C">
      <w:pPr>
        <w:rPr>
          <w:szCs w:val="24"/>
        </w:rPr>
      </w:pPr>
      <w:r w:rsidRPr="002330A0">
        <w:rPr>
          <w:szCs w:val="24"/>
        </w:rPr>
        <w:t xml:space="preserve"> </w:t>
      </w:r>
    </w:p>
    <w:p w14:paraId="4703154D" w14:textId="77777777" w:rsidR="00A8295C" w:rsidRPr="002330A0" w:rsidRDefault="001C4982" w:rsidP="00D62136">
      <w:pPr>
        <w:ind w:left="705" w:hanging="705"/>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14:paraId="5C5509FB" w14:textId="77777777" w:rsidR="00A8295C" w:rsidRDefault="00A8295C">
      <w:pPr>
        <w:rPr>
          <w:szCs w:val="24"/>
        </w:rPr>
      </w:pPr>
    </w:p>
    <w:p w14:paraId="456CC850" w14:textId="77777777" w:rsidR="00A8295C" w:rsidRDefault="001C4982" w:rsidP="00D62136">
      <w:pPr>
        <w:ind w:left="705" w:hanging="705"/>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14:paraId="794D6EA4" w14:textId="77777777" w:rsidR="00A8295C" w:rsidRDefault="00A8295C">
      <w:pPr>
        <w:jc w:val="both"/>
        <w:rPr>
          <w:szCs w:val="24"/>
        </w:rPr>
      </w:pPr>
    </w:p>
    <w:p w14:paraId="2A9A71A8" w14:textId="77777777" w:rsidR="00A8295C" w:rsidRDefault="001C4982" w:rsidP="000E77EE">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14:paraId="0206F90D" w14:textId="77777777"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14:paraId="608D11FB" w14:textId="77777777"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14:paraId="1EF7B51C" w14:textId="77777777"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1FEBC55F" w14:textId="77777777"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32FF8AF4" w14:textId="77777777" w:rsidR="00A8295C" w:rsidRPr="00A23AFD" w:rsidRDefault="00A8295C" w:rsidP="000E77EE">
      <w:pPr>
        <w:ind w:left="709"/>
        <w:rPr>
          <w:szCs w:val="24"/>
        </w:rPr>
      </w:pPr>
    </w:p>
    <w:p w14:paraId="10828A63" w14:textId="77777777" w:rsidR="00560AA3" w:rsidRPr="00A23AFD" w:rsidRDefault="001C4982" w:rsidP="00D62136">
      <w:pPr>
        <w:pStyle w:val="Nadpis3"/>
        <w:ind w:left="705" w:hanging="705"/>
        <w:rPr>
          <w:b w:val="0"/>
        </w:rPr>
      </w:pPr>
      <w:bookmarkStart w:id="9" w:name="_Toc333688235"/>
      <w:r w:rsidRPr="00A23AFD">
        <w:rPr>
          <w:b w:val="0"/>
        </w:rPr>
        <w:lastRenderedPageBreak/>
        <w:t>1</w:t>
      </w:r>
      <w:r w:rsidR="00350A36" w:rsidRPr="00A23AFD">
        <w:rPr>
          <w:b w:val="0"/>
        </w:rPr>
        <w:t>1</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bookmarkEnd w:id="9"/>
    <w:p w14:paraId="7B039FF9" w14:textId="77777777" w:rsidR="00A8295C" w:rsidRDefault="00A8295C">
      <w:pPr>
        <w:overflowPunct/>
        <w:autoSpaceDE/>
        <w:autoSpaceDN/>
        <w:adjustRightInd/>
        <w:jc w:val="both"/>
        <w:textAlignment w:val="auto"/>
        <w:rPr>
          <w:szCs w:val="24"/>
        </w:rPr>
      </w:pPr>
    </w:p>
    <w:p w14:paraId="551D1382" w14:textId="77777777" w:rsidR="00A23AFD" w:rsidRDefault="00A23AFD">
      <w:pPr>
        <w:overflowPunct/>
        <w:autoSpaceDE/>
        <w:autoSpaceDN/>
        <w:adjustRightInd/>
        <w:jc w:val="both"/>
        <w:textAlignment w:val="auto"/>
        <w:rPr>
          <w:szCs w:val="24"/>
        </w:rPr>
      </w:pPr>
    </w:p>
    <w:p w14:paraId="57824C66" w14:textId="77777777" w:rsidR="00A23AFD" w:rsidRPr="00A23AFD" w:rsidRDefault="00A23AFD" w:rsidP="00A23AFD">
      <w:pPr>
        <w:pStyle w:val="Zkladntext"/>
        <w:rPr>
          <w:b/>
          <w:szCs w:val="24"/>
        </w:rPr>
      </w:pPr>
      <w:r w:rsidRPr="00A23AFD">
        <w:rPr>
          <w:b/>
          <w:szCs w:val="24"/>
        </w:rPr>
        <w:t>12. Práva pedagogických pracovníků</w:t>
      </w:r>
    </w:p>
    <w:p w14:paraId="3CB9CDA8" w14:textId="77777777" w:rsidR="00A23AFD" w:rsidRPr="00065DBF" w:rsidRDefault="00A23AFD" w:rsidP="00A23AFD">
      <w:pPr>
        <w:rPr>
          <w:szCs w:val="24"/>
        </w:rPr>
      </w:pPr>
    </w:p>
    <w:p w14:paraId="3F136F63" w14:textId="77777777" w:rsidR="00A23AFD" w:rsidRPr="00065DBF" w:rsidRDefault="00A23AFD" w:rsidP="00A23AFD">
      <w:pPr>
        <w:rPr>
          <w:szCs w:val="24"/>
        </w:rPr>
      </w:pPr>
      <w:r w:rsidRPr="00065DBF">
        <w:rPr>
          <w:szCs w:val="24"/>
        </w:rPr>
        <w:t>Pedagogičtí pracovníci mají při výkonu své pedagogické činnosti právo</w:t>
      </w:r>
    </w:p>
    <w:p w14:paraId="67A4FC22" w14:textId="31E5E3DD" w:rsidR="00A23AFD" w:rsidRPr="00065DBF" w:rsidRDefault="00A23AFD" w:rsidP="00A23AFD">
      <w:pPr>
        <w:rPr>
          <w:szCs w:val="24"/>
        </w:rPr>
      </w:pPr>
      <w:r w:rsidRPr="00065DBF">
        <w:rPr>
          <w:szCs w:val="24"/>
        </w:rPr>
        <w:t>a) na zajištění podmínek potřebných pro výkon jejich pedagogické činnosti, zejména na ochranu před fyzickým násilím nebo psychickým nátlake</w:t>
      </w:r>
      <w:r w:rsidR="006B60DA">
        <w:rPr>
          <w:szCs w:val="24"/>
        </w:rPr>
        <w:t>m ze strany dětí</w:t>
      </w:r>
      <w:r w:rsidRPr="00065DBF">
        <w:rPr>
          <w:szCs w:val="24"/>
        </w:rPr>
        <w:t xml:space="preserve"> neb</w:t>
      </w:r>
      <w:r w:rsidR="006B60DA">
        <w:rPr>
          <w:szCs w:val="24"/>
        </w:rPr>
        <w:t>o zákonných zástupců dětí</w:t>
      </w:r>
      <w:r w:rsidRPr="00065DBF">
        <w:rPr>
          <w:szCs w:val="24"/>
        </w:rPr>
        <w:t xml:space="preserve"> a dalších osob, které jsou v přímém kontaktu s pedagogickým pracovníkem ve škole,</w:t>
      </w:r>
    </w:p>
    <w:p w14:paraId="3F699605" w14:textId="77777777" w:rsidR="00A23AFD" w:rsidRPr="00065DBF" w:rsidRDefault="00A23AFD" w:rsidP="00A23AFD">
      <w:pPr>
        <w:rPr>
          <w:szCs w:val="24"/>
        </w:rPr>
      </w:pPr>
      <w:r w:rsidRPr="00065DBF">
        <w:rPr>
          <w:szCs w:val="24"/>
        </w:rPr>
        <w:t>b) aby nebylo do jejich přímé pedagogické činnosti zasahováno v rozporu s právními předpisy,</w:t>
      </w:r>
    </w:p>
    <w:p w14:paraId="18D95795" w14:textId="32B3F40D" w:rsidR="00A23AFD" w:rsidRPr="00065DBF" w:rsidRDefault="00A23AFD" w:rsidP="00A23AFD">
      <w:pPr>
        <w:rPr>
          <w:szCs w:val="24"/>
        </w:rPr>
      </w:pPr>
      <w:r w:rsidRPr="00065DBF">
        <w:rPr>
          <w:szCs w:val="24"/>
        </w:rPr>
        <w:t xml:space="preserve">c) na využívání metod, forem a prostředků dle vlastního uvážení v souladu se zásadami a cíli vzdělávání při přímé vyučovací, výchovné, </w:t>
      </w:r>
      <w:proofErr w:type="spellStart"/>
      <w:r w:rsidRPr="00065DBF">
        <w:rPr>
          <w:szCs w:val="24"/>
        </w:rPr>
        <w:t>speciálněpedagogické</w:t>
      </w:r>
      <w:proofErr w:type="spellEnd"/>
      <w:r w:rsidRPr="00065DBF">
        <w:rPr>
          <w:szCs w:val="24"/>
        </w:rPr>
        <w:t xml:space="preserve"> a pedagogicko-psychologické činnosti,</w:t>
      </w:r>
    </w:p>
    <w:p w14:paraId="65019B09" w14:textId="57C8FB07" w:rsidR="00A23AFD" w:rsidRPr="00065DBF" w:rsidRDefault="006B60DA" w:rsidP="00A23AFD">
      <w:pPr>
        <w:rPr>
          <w:szCs w:val="24"/>
        </w:rPr>
      </w:pPr>
      <w:r>
        <w:rPr>
          <w:szCs w:val="24"/>
        </w:rPr>
        <w:t>d</w:t>
      </w:r>
      <w:r w:rsidR="00A23AFD" w:rsidRPr="00065DBF">
        <w:rPr>
          <w:szCs w:val="24"/>
        </w:rPr>
        <w:t>) na objektivní hodnocení své pedagogické činnosti.</w:t>
      </w:r>
    </w:p>
    <w:p w14:paraId="09A5930C" w14:textId="77777777" w:rsidR="00A23AFD" w:rsidRPr="00065DBF" w:rsidRDefault="00A23AFD" w:rsidP="00A23AFD">
      <w:pPr>
        <w:rPr>
          <w:szCs w:val="24"/>
        </w:rPr>
      </w:pPr>
    </w:p>
    <w:p w14:paraId="3006E09E" w14:textId="77777777" w:rsidR="00A23AFD" w:rsidRPr="00065DBF" w:rsidRDefault="00A23AFD" w:rsidP="00A23AFD">
      <w:pPr>
        <w:rPr>
          <w:szCs w:val="24"/>
        </w:rPr>
      </w:pPr>
    </w:p>
    <w:p w14:paraId="12E3DC27" w14:textId="77777777" w:rsidR="00A23AFD" w:rsidRPr="00A23AFD" w:rsidRDefault="00A23AFD" w:rsidP="00A23AFD">
      <w:pPr>
        <w:rPr>
          <w:b/>
          <w:szCs w:val="24"/>
        </w:rPr>
      </w:pPr>
      <w:r w:rsidRPr="00A23AFD">
        <w:rPr>
          <w:b/>
          <w:szCs w:val="24"/>
        </w:rPr>
        <w:t xml:space="preserve">13. Povinnosti pedagogických pracovníků </w:t>
      </w:r>
    </w:p>
    <w:p w14:paraId="4A8173F9" w14:textId="77777777" w:rsidR="00A23AFD" w:rsidRPr="00065DBF" w:rsidRDefault="00A23AFD" w:rsidP="00A23AFD">
      <w:pPr>
        <w:rPr>
          <w:szCs w:val="24"/>
        </w:rPr>
      </w:pPr>
    </w:p>
    <w:p w14:paraId="634AECF3" w14:textId="77777777" w:rsidR="00A23AFD" w:rsidRPr="00065DBF" w:rsidRDefault="00A23AFD" w:rsidP="00A23AFD">
      <w:pPr>
        <w:rPr>
          <w:szCs w:val="24"/>
        </w:rPr>
      </w:pPr>
      <w:r w:rsidRPr="00065DBF">
        <w:rPr>
          <w:szCs w:val="24"/>
        </w:rPr>
        <w:t>Pedagogický pracovník je povinen</w:t>
      </w:r>
    </w:p>
    <w:p w14:paraId="4C7109C8" w14:textId="77777777" w:rsidR="00A23AFD" w:rsidRPr="00065DBF" w:rsidRDefault="00A23AFD" w:rsidP="00A23AFD">
      <w:pPr>
        <w:rPr>
          <w:szCs w:val="24"/>
        </w:rPr>
      </w:pPr>
      <w:r w:rsidRPr="00065DBF">
        <w:rPr>
          <w:szCs w:val="24"/>
        </w:rPr>
        <w:t>a) vykonávat pedagogickou činnost v souladu se zásadami a cíli vzdělávání,</w:t>
      </w:r>
    </w:p>
    <w:p w14:paraId="27911FE4" w14:textId="136DB682" w:rsidR="00A23AFD" w:rsidRPr="00065DBF" w:rsidRDefault="00A23AFD" w:rsidP="00A23AFD">
      <w:pPr>
        <w:rPr>
          <w:szCs w:val="24"/>
        </w:rPr>
      </w:pPr>
      <w:r w:rsidRPr="00065DBF">
        <w:rPr>
          <w:szCs w:val="24"/>
        </w:rPr>
        <w:t>b) chránit a respektovat p</w:t>
      </w:r>
      <w:r w:rsidR="006B60DA">
        <w:rPr>
          <w:szCs w:val="24"/>
        </w:rPr>
        <w:t xml:space="preserve">ráva dítěte, </w:t>
      </w:r>
    </w:p>
    <w:p w14:paraId="05812654" w14:textId="4867B8F7" w:rsidR="00A23AFD" w:rsidRPr="00065DBF" w:rsidRDefault="00A23AFD" w:rsidP="00A23AFD">
      <w:pPr>
        <w:rPr>
          <w:szCs w:val="24"/>
        </w:rPr>
      </w:pPr>
      <w:r w:rsidRPr="00065DBF">
        <w:rPr>
          <w:szCs w:val="24"/>
        </w:rPr>
        <w:t xml:space="preserve">c) chránit bezpečí </w:t>
      </w:r>
      <w:r w:rsidR="006B60DA">
        <w:rPr>
          <w:szCs w:val="24"/>
        </w:rPr>
        <w:t>a zdraví dítěte</w:t>
      </w:r>
      <w:r w:rsidRPr="00065DBF">
        <w:rPr>
          <w:szCs w:val="24"/>
        </w:rPr>
        <w:t xml:space="preserve"> a předcházet všem formám rizikového chování ve školách a školských zařízeních,</w:t>
      </w:r>
    </w:p>
    <w:p w14:paraId="46A81658" w14:textId="77777777" w:rsidR="00A23AFD" w:rsidRPr="00065DBF" w:rsidRDefault="00A23AFD" w:rsidP="00A23AFD">
      <w:pPr>
        <w:rPr>
          <w:szCs w:val="24"/>
        </w:rPr>
      </w:pPr>
      <w:r w:rsidRPr="00065DBF">
        <w:rPr>
          <w:szCs w:val="24"/>
        </w:rPr>
        <w:t>d) svým přístupem k výchově a vzdělávání vytvářet pozitivní a bezpečné klima ve školním prostředí a podporovat jeho rozvoj,</w:t>
      </w:r>
    </w:p>
    <w:p w14:paraId="396DFFCB" w14:textId="7D38F4A6" w:rsidR="00A23AFD" w:rsidRPr="00856E9D" w:rsidRDefault="00A23AFD" w:rsidP="00A23AFD">
      <w:pPr>
        <w:jc w:val="both"/>
        <w:rPr>
          <w:szCs w:val="24"/>
        </w:rPr>
      </w:pPr>
      <w:r w:rsidRPr="00856E9D">
        <w:rPr>
          <w:szCs w:val="24"/>
        </w:rPr>
        <w:t>e) ve smyslu evropského nařízení ke GDPR zachovávat mlčenlivost a chránit před zneuži</w:t>
      </w:r>
      <w:r w:rsidR="006B60DA">
        <w:rPr>
          <w:szCs w:val="24"/>
        </w:rPr>
        <w:t>tím data, údaje a osobní údaje</w:t>
      </w:r>
      <w:r w:rsidRPr="00856E9D">
        <w:rPr>
          <w:szCs w:val="24"/>
        </w:rPr>
        <w:t xml:space="preserve"> zaměstnanců školy, citlivé osobní údaje, informace o zdravotním</w:t>
      </w:r>
      <w:r w:rsidR="006B60DA">
        <w:rPr>
          <w:szCs w:val="24"/>
        </w:rPr>
        <w:t xml:space="preserve"> stavu dětí</w:t>
      </w:r>
      <w:r w:rsidRPr="00856E9D">
        <w:rPr>
          <w:szCs w:val="24"/>
        </w:rPr>
        <w:t xml:space="preserve">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4BFACFB5" w14:textId="4EF9CF59" w:rsidR="00A23AFD" w:rsidRPr="00065DBF" w:rsidRDefault="00A23AFD" w:rsidP="00A23AFD">
      <w:pPr>
        <w:rPr>
          <w:szCs w:val="24"/>
        </w:rPr>
      </w:pPr>
      <w:r w:rsidRPr="00065DBF">
        <w:rPr>
          <w:szCs w:val="24"/>
        </w:rPr>
        <w:t>f) pos</w:t>
      </w:r>
      <w:r w:rsidR="006B60DA">
        <w:rPr>
          <w:szCs w:val="24"/>
        </w:rPr>
        <w:t>kytovat dítěti</w:t>
      </w:r>
      <w:r w:rsidRPr="00065DBF">
        <w:rPr>
          <w:szCs w:val="24"/>
        </w:rPr>
        <w:t xml:space="preserve"> nebo zákonnému zástu</w:t>
      </w:r>
      <w:r w:rsidR="006B60DA">
        <w:rPr>
          <w:szCs w:val="24"/>
        </w:rPr>
        <w:t>pci nezletilého dítěte</w:t>
      </w:r>
      <w:r w:rsidRPr="00065DBF">
        <w:rPr>
          <w:szCs w:val="24"/>
        </w:rPr>
        <w:t xml:space="preserve"> informace spojené s výchovou a vzděláváním.</w:t>
      </w:r>
    </w:p>
    <w:p w14:paraId="6FFF3F19" w14:textId="77777777" w:rsidR="00A23AFD" w:rsidRDefault="00A23AFD">
      <w:pPr>
        <w:overflowPunct/>
        <w:autoSpaceDE/>
        <w:autoSpaceDN/>
        <w:adjustRightInd/>
        <w:jc w:val="both"/>
        <w:textAlignment w:val="auto"/>
        <w:rPr>
          <w:szCs w:val="24"/>
        </w:rPr>
      </w:pPr>
    </w:p>
    <w:p w14:paraId="2E2494F3" w14:textId="77777777" w:rsidR="00C56F89" w:rsidRDefault="00C56F89">
      <w:pPr>
        <w:overflowPunct/>
        <w:autoSpaceDE/>
        <w:autoSpaceDN/>
        <w:adjustRightInd/>
        <w:textAlignment w:val="auto"/>
        <w:rPr>
          <w:szCs w:val="24"/>
        </w:rPr>
      </w:pPr>
    </w:p>
    <w:p w14:paraId="4C72F349" w14:textId="77777777" w:rsidR="00A8295C" w:rsidRPr="00F21140" w:rsidRDefault="00A8295C" w:rsidP="00EF32CD">
      <w:pPr>
        <w:pStyle w:val="Nadpis3"/>
        <w:rPr>
          <w:u w:val="single"/>
        </w:rPr>
      </w:pPr>
      <w:bookmarkStart w:id="10"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14:paraId="70EC1C85" w14:textId="77777777" w:rsidR="00A8295C" w:rsidRDefault="00A8295C">
      <w:pPr>
        <w:overflowPunct/>
        <w:autoSpaceDE/>
        <w:autoSpaceDN/>
        <w:adjustRightInd/>
        <w:jc w:val="center"/>
        <w:textAlignment w:val="auto"/>
        <w:rPr>
          <w:szCs w:val="24"/>
        </w:rPr>
      </w:pPr>
    </w:p>
    <w:p w14:paraId="2D0F14D3" w14:textId="77777777" w:rsidR="00A8295C" w:rsidRDefault="00EF32CD" w:rsidP="00EF32CD">
      <w:pPr>
        <w:pStyle w:val="Nadpis3"/>
      </w:pPr>
      <w:bookmarkStart w:id="11" w:name="_Toc333688241"/>
      <w:r>
        <w:t>1</w:t>
      </w:r>
      <w:r w:rsidR="00350A36">
        <w:t>2</w:t>
      </w:r>
      <w:r w:rsidR="002D44C5">
        <w:t xml:space="preserve">. </w:t>
      </w:r>
      <w:r w:rsidR="00A8295C">
        <w:t>Podmínky provozu a organizace vzdělávání v mateřské škole</w:t>
      </w:r>
      <w:bookmarkEnd w:id="11"/>
      <w:r w:rsidR="00A8295C">
        <w:t xml:space="preserve"> </w:t>
      </w:r>
    </w:p>
    <w:p w14:paraId="369EBBE5" w14:textId="77777777" w:rsidR="00A8295C" w:rsidRDefault="00A8295C">
      <w:pPr>
        <w:rPr>
          <w:szCs w:val="24"/>
        </w:rPr>
      </w:pPr>
    </w:p>
    <w:p w14:paraId="029B007C" w14:textId="361CE7E2" w:rsidR="00A8295C" w:rsidRPr="002330A0" w:rsidRDefault="002D44C5" w:rsidP="00EF32CD">
      <w:pPr>
        <w:ind w:left="705" w:hanging="705"/>
        <w:rPr>
          <w:szCs w:val="24"/>
        </w:rPr>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64321C">
        <w:rPr>
          <w:szCs w:val="24"/>
        </w:rPr>
        <w:t>6:30 do 16</w:t>
      </w:r>
      <w:r w:rsidR="00E1633F" w:rsidRPr="002330A0">
        <w:rPr>
          <w:szCs w:val="24"/>
        </w:rPr>
        <w:t>:</w:t>
      </w:r>
      <w:r w:rsidR="0064321C">
        <w:rPr>
          <w:szCs w:val="24"/>
        </w:rPr>
        <w:t>0</w:t>
      </w:r>
      <w:r w:rsidR="00A8295C" w:rsidRPr="002330A0">
        <w:rPr>
          <w:szCs w:val="24"/>
        </w:rPr>
        <w:t>0 hod.</w:t>
      </w:r>
    </w:p>
    <w:p w14:paraId="0F6E42AE" w14:textId="77777777" w:rsidR="00A8295C" w:rsidRPr="002330A0" w:rsidRDefault="00A8295C">
      <w:pPr>
        <w:rPr>
          <w:szCs w:val="24"/>
        </w:rPr>
      </w:pPr>
    </w:p>
    <w:p w14:paraId="1400D872" w14:textId="77777777" w:rsidR="00F21140" w:rsidRPr="00A23AFD" w:rsidRDefault="002D44C5" w:rsidP="00EF32CD">
      <w:pPr>
        <w:ind w:left="705" w:hanging="705"/>
        <w:rPr>
          <w:szCs w:val="24"/>
        </w:rPr>
      </w:pPr>
      <w:r>
        <w:rPr>
          <w:szCs w:val="24"/>
        </w:rPr>
        <w:t>1</w:t>
      </w:r>
      <w:r w:rsidR="00350A36">
        <w:rPr>
          <w:szCs w:val="24"/>
        </w:rPr>
        <w:t>2</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14:paraId="7F7C3F9D" w14:textId="77777777" w:rsidR="00A8295C" w:rsidRDefault="00A8295C" w:rsidP="00F21140">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14:paraId="5CA15EB2" w14:textId="77777777" w:rsidR="00A8295C" w:rsidRPr="007254E8" w:rsidRDefault="00A8295C">
      <w:pPr>
        <w:rPr>
          <w:szCs w:val="24"/>
          <w:u w:val="single"/>
        </w:rPr>
      </w:pPr>
    </w:p>
    <w:p w14:paraId="35BACBD3" w14:textId="5D2A3478" w:rsidR="00A8295C" w:rsidRDefault="00E66323" w:rsidP="00E1633F">
      <w:pPr>
        <w:ind w:left="705" w:hanging="705"/>
        <w:rPr>
          <w:szCs w:val="24"/>
        </w:rPr>
      </w:pPr>
      <w:r>
        <w:rPr>
          <w:szCs w:val="24"/>
        </w:rPr>
        <w:t>1</w:t>
      </w:r>
      <w:r w:rsidR="00350A36">
        <w:rPr>
          <w:szCs w:val="24"/>
        </w:rPr>
        <w:t>2</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(rámcového) programu probíhá v </w:t>
      </w:r>
      <w:r w:rsidR="00A638AF">
        <w:rPr>
          <w:szCs w:val="24"/>
        </w:rPr>
        <w:t>základním denním režimu</w:t>
      </w:r>
    </w:p>
    <w:p w14:paraId="5A2A2C7A" w14:textId="77777777" w:rsidR="00A8295C"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93"/>
      </w:tblGrid>
      <w:tr w:rsidR="00A8295C" w:rsidRPr="00F21140" w14:paraId="5462B341" w14:textId="77777777" w:rsidTr="00F21140">
        <w:tc>
          <w:tcPr>
            <w:tcW w:w="1985" w:type="dxa"/>
          </w:tcPr>
          <w:p w14:paraId="1EF92175" w14:textId="77777777" w:rsidR="00A8295C" w:rsidRPr="00F21140" w:rsidRDefault="00EF32CD">
            <w:pPr>
              <w:jc w:val="right"/>
              <w:rPr>
                <w:i/>
                <w:sz w:val="22"/>
                <w:szCs w:val="24"/>
              </w:rPr>
            </w:pPr>
            <w:r w:rsidRPr="00F21140">
              <w:rPr>
                <w:i/>
                <w:sz w:val="22"/>
                <w:szCs w:val="24"/>
              </w:rPr>
              <w:t>6:</w:t>
            </w:r>
            <w:r w:rsidR="00A8295C" w:rsidRPr="00F21140">
              <w:rPr>
                <w:i/>
                <w:sz w:val="22"/>
                <w:szCs w:val="24"/>
              </w:rPr>
              <w:t>3</w:t>
            </w:r>
            <w:r w:rsidRPr="00F21140">
              <w:rPr>
                <w:i/>
                <w:sz w:val="22"/>
                <w:szCs w:val="24"/>
              </w:rPr>
              <w:t>0 – 8:</w:t>
            </w:r>
            <w:r w:rsidR="00A8295C" w:rsidRPr="00F21140">
              <w:rPr>
                <w:i/>
                <w:sz w:val="22"/>
                <w:szCs w:val="24"/>
              </w:rPr>
              <w:t>00</w:t>
            </w:r>
          </w:p>
        </w:tc>
        <w:tc>
          <w:tcPr>
            <w:tcW w:w="6693" w:type="dxa"/>
          </w:tcPr>
          <w:p w14:paraId="568556E0" w14:textId="77777777" w:rsidR="00A8295C" w:rsidRPr="00F21140" w:rsidRDefault="00A8295C">
            <w:pPr>
              <w:rPr>
                <w:i/>
                <w:sz w:val="22"/>
                <w:szCs w:val="24"/>
              </w:rPr>
            </w:pPr>
            <w:r w:rsidRPr="00F21140">
              <w:rPr>
                <w:i/>
                <w:sz w:val="22"/>
                <w:szCs w:val="24"/>
              </w:rPr>
              <w:t>Příchod dětí do mateřské školy, předávání dětí pedagogickým pracovnicím do třídy, volně spontánní zájmové aktivity,</w:t>
            </w:r>
          </w:p>
        </w:tc>
      </w:tr>
      <w:tr w:rsidR="00A8295C" w:rsidRPr="00F21140" w14:paraId="50E5C620" w14:textId="77777777" w:rsidTr="00F21140">
        <w:tc>
          <w:tcPr>
            <w:tcW w:w="1985" w:type="dxa"/>
          </w:tcPr>
          <w:p w14:paraId="6983A352" w14:textId="7A7603F1" w:rsidR="00A8295C" w:rsidRPr="00F21140" w:rsidRDefault="0064321C">
            <w:pPr>
              <w:ind w:left="300"/>
              <w:rPr>
                <w:i/>
                <w:sz w:val="22"/>
                <w:szCs w:val="24"/>
              </w:rPr>
            </w:pPr>
            <w:r>
              <w:rPr>
                <w:i/>
                <w:sz w:val="22"/>
                <w:szCs w:val="24"/>
              </w:rPr>
              <w:t xml:space="preserve">    </w:t>
            </w:r>
          </w:p>
          <w:p w14:paraId="7A1D7167" w14:textId="77777777" w:rsidR="00A8295C" w:rsidRPr="00F21140" w:rsidRDefault="00EF32CD">
            <w:pPr>
              <w:ind w:left="300"/>
              <w:jc w:val="right"/>
              <w:rPr>
                <w:i/>
                <w:sz w:val="22"/>
                <w:szCs w:val="24"/>
              </w:rPr>
            </w:pPr>
            <w:r w:rsidRPr="00F21140">
              <w:rPr>
                <w:i/>
                <w:sz w:val="22"/>
                <w:szCs w:val="24"/>
              </w:rPr>
              <w:t>8:30 – 9:</w:t>
            </w:r>
            <w:r w:rsidR="00A8295C" w:rsidRPr="00F21140">
              <w:rPr>
                <w:i/>
                <w:sz w:val="22"/>
                <w:szCs w:val="24"/>
              </w:rPr>
              <w:t>00</w:t>
            </w:r>
          </w:p>
        </w:tc>
        <w:tc>
          <w:tcPr>
            <w:tcW w:w="6693" w:type="dxa"/>
          </w:tcPr>
          <w:p w14:paraId="56947CD8" w14:textId="1C821DFA" w:rsidR="00A8295C" w:rsidRPr="00F21140" w:rsidRDefault="00A8295C">
            <w:pPr>
              <w:rPr>
                <w:i/>
                <w:sz w:val="22"/>
                <w:szCs w:val="24"/>
              </w:rPr>
            </w:pPr>
          </w:p>
          <w:p w14:paraId="19865133" w14:textId="77777777" w:rsidR="00A8295C" w:rsidRPr="00F21140" w:rsidRDefault="00A8295C">
            <w:pPr>
              <w:rPr>
                <w:i/>
                <w:sz w:val="22"/>
                <w:szCs w:val="24"/>
              </w:rPr>
            </w:pPr>
            <w:r w:rsidRPr="00F21140">
              <w:rPr>
                <w:i/>
                <w:sz w:val="22"/>
                <w:szCs w:val="24"/>
              </w:rPr>
              <w:t>Osobní hygiena, dopolední svačina</w:t>
            </w:r>
          </w:p>
        </w:tc>
      </w:tr>
      <w:tr w:rsidR="00A8295C" w:rsidRPr="00F21140" w14:paraId="3A3A2A20" w14:textId="77777777" w:rsidTr="00F21140">
        <w:tc>
          <w:tcPr>
            <w:tcW w:w="1985" w:type="dxa"/>
          </w:tcPr>
          <w:p w14:paraId="19EEA719" w14:textId="06669686" w:rsidR="00A8295C" w:rsidRPr="00F21140" w:rsidRDefault="0064321C">
            <w:pPr>
              <w:jc w:val="right"/>
              <w:rPr>
                <w:i/>
                <w:sz w:val="22"/>
                <w:szCs w:val="24"/>
              </w:rPr>
            </w:pPr>
            <w:r>
              <w:rPr>
                <w:i/>
                <w:sz w:val="22"/>
                <w:szCs w:val="24"/>
              </w:rPr>
              <w:t xml:space="preserve">     8</w:t>
            </w:r>
            <w:r w:rsidR="00EF32CD" w:rsidRPr="00F21140">
              <w:rPr>
                <w:i/>
                <w:sz w:val="22"/>
                <w:szCs w:val="24"/>
              </w:rPr>
              <w:t>:00 -  9:</w:t>
            </w:r>
            <w:r w:rsidR="00A8295C" w:rsidRPr="00F21140">
              <w:rPr>
                <w:i/>
                <w:sz w:val="22"/>
                <w:szCs w:val="24"/>
              </w:rPr>
              <w:t>30</w:t>
            </w:r>
          </w:p>
        </w:tc>
        <w:tc>
          <w:tcPr>
            <w:tcW w:w="6693" w:type="dxa"/>
          </w:tcPr>
          <w:p w14:paraId="738D2C04" w14:textId="77777777" w:rsidR="00A8295C" w:rsidRPr="00F21140" w:rsidRDefault="00A8295C">
            <w:pPr>
              <w:rPr>
                <w:i/>
                <w:sz w:val="22"/>
                <w:szCs w:val="24"/>
              </w:rPr>
            </w:pPr>
            <w:r w:rsidRPr="00F21140">
              <w:rPr>
                <w:i/>
                <w:sz w:val="22"/>
                <w:szCs w:val="24"/>
              </w:rPr>
              <w:t>Volné činnosti a aktivity dětí řízené pedagogickými pracovníky</w:t>
            </w:r>
          </w:p>
          <w:p w14:paraId="09DE8FAA" w14:textId="77777777" w:rsidR="00A8295C" w:rsidRPr="00F21140" w:rsidRDefault="00A8295C">
            <w:pPr>
              <w:rPr>
                <w:i/>
                <w:sz w:val="22"/>
                <w:szCs w:val="24"/>
              </w:rPr>
            </w:pPr>
            <w:r w:rsidRPr="00F21140">
              <w:rPr>
                <w:i/>
                <w:sz w:val="22"/>
                <w:szCs w:val="24"/>
              </w:rPr>
              <w:t>zaměřené především na hry a zájmovou činnost, práce s integrovanými dětmi, řízené aktivity</w:t>
            </w:r>
          </w:p>
        </w:tc>
      </w:tr>
      <w:tr w:rsidR="00A8295C" w:rsidRPr="00F21140" w14:paraId="774C1789" w14:textId="77777777" w:rsidTr="00F21140">
        <w:tc>
          <w:tcPr>
            <w:tcW w:w="1985" w:type="dxa"/>
          </w:tcPr>
          <w:p w14:paraId="646EDE65" w14:textId="77777777" w:rsidR="00A8295C" w:rsidRPr="00F21140" w:rsidRDefault="00EF32CD">
            <w:pPr>
              <w:jc w:val="right"/>
              <w:rPr>
                <w:i/>
                <w:sz w:val="22"/>
                <w:szCs w:val="24"/>
              </w:rPr>
            </w:pPr>
            <w:r w:rsidRPr="00F21140">
              <w:rPr>
                <w:i/>
                <w:sz w:val="22"/>
                <w:szCs w:val="24"/>
              </w:rPr>
              <w:t>9:30 -11:</w:t>
            </w:r>
            <w:r w:rsidR="00A8295C" w:rsidRPr="00F21140">
              <w:rPr>
                <w:i/>
                <w:sz w:val="22"/>
                <w:szCs w:val="24"/>
              </w:rPr>
              <w:t xml:space="preserve">30    </w:t>
            </w:r>
          </w:p>
        </w:tc>
        <w:tc>
          <w:tcPr>
            <w:tcW w:w="6693" w:type="dxa"/>
          </w:tcPr>
          <w:p w14:paraId="0C56C18E" w14:textId="77777777" w:rsidR="00A8295C" w:rsidRPr="00F21140" w:rsidRDefault="00A8295C">
            <w:pPr>
              <w:rPr>
                <w:i/>
                <w:sz w:val="22"/>
                <w:szCs w:val="24"/>
              </w:rPr>
            </w:pPr>
            <w:r w:rsidRPr="00F21140">
              <w:rPr>
                <w:i/>
                <w:sz w:val="22"/>
                <w:szCs w:val="24"/>
              </w:rPr>
              <w:t>Osobní hygiena,</w:t>
            </w:r>
            <w:r w:rsidR="00EF32CD" w:rsidRPr="00F21140">
              <w:rPr>
                <w:i/>
                <w:sz w:val="22"/>
                <w:szCs w:val="24"/>
              </w:rPr>
              <w:t xml:space="preserve"> </w:t>
            </w:r>
            <w:r w:rsidRPr="00F21140">
              <w:rPr>
                <w:i/>
                <w:sz w:val="22"/>
                <w:szCs w:val="24"/>
              </w:rPr>
              <w:t>příprava na pobyt venku, pobyt dětí venku, příp. náhradní činnost</w:t>
            </w:r>
          </w:p>
        </w:tc>
      </w:tr>
      <w:tr w:rsidR="00A8295C" w:rsidRPr="00F21140" w14:paraId="1B92E25E" w14:textId="77777777" w:rsidTr="00F21140">
        <w:tc>
          <w:tcPr>
            <w:tcW w:w="1985" w:type="dxa"/>
          </w:tcPr>
          <w:p w14:paraId="3D2FD064" w14:textId="77777777" w:rsidR="00A8295C" w:rsidRPr="00F21140" w:rsidRDefault="00EF32CD">
            <w:pPr>
              <w:jc w:val="right"/>
              <w:rPr>
                <w:i/>
                <w:sz w:val="22"/>
                <w:szCs w:val="24"/>
              </w:rPr>
            </w:pPr>
            <w:r w:rsidRPr="00F21140">
              <w:rPr>
                <w:i/>
                <w:sz w:val="22"/>
                <w:szCs w:val="24"/>
              </w:rPr>
              <w:t>11:30 -12:</w:t>
            </w:r>
            <w:r w:rsidR="00A8295C" w:rsidRPr="00F21140">
              <w:rPr>
                <w:i/>
                <w:sz w:val="22"/>
                <w:szCs w:val="24"/>
              </w:rPr>
              <w:t>15</w:t>
            </w:r>
          </w:p>
        </w:tc>
        <w:tc>
          <w:tcPr>
            <w:tcW w:w="6693" w:type="dxa"/>
          </w:tcPr>
          <w:p w14:paraId="6E5A5C46" w14:textId="77777777" w:rsidR="00A8295C" w:rsidRPr="00F21140" w:rsidRDefault="00A8295C">
            <w:pPr>
              <w:rPr>
                <w:i/>
                <w:sz w:val="22"/>
                <w:szCs w:val="24"/>
              </w:rPr>
            </w:pPr>
            <w:r w:rsidRPr="00F21140">
              <w:rPr>
                <w:i/>
                <w:sz w:val="22"/>
                <w:szCs w:val="24"/>
              </w:rPr>
              <w:t>Oběd a osobní hygiena dětí</w:t>
            </w:r>
          </w:p>
        </w:tc>
      </w:tr>
      <w:tr w:rsidR="00A8295C" w:rsidRPr="00F21140" w14:paraId="7831FF4F" w14:textId="77777777" w:rsidTr="00F21140">
        <w:tc>
          <w:tcPr>
            <w:tcW w:w="1985" w:type="dxa"/>
          </w:tcPr>
          <w:p w14:paraId="6D02EA37" w14:textId="77777777" w:rsidR="00A8295C" w:rsidRPr="00F21140" w:rsidRDefault="00EF32CD">
            <w:pPr>
              <w:jc w:val="right"/>
              <w:rPr>
                <w:i/>
                <w:sz w:val="22"/>
                <w:szCs w:val="24"/>
              </w:rPr>
            </w:pPr>
            <w:r w:rsidRPr="00F21140">
              <w:rPr>
                <w:i/>
                <w:sz w:val="22"/>
                <w:szCs w:val="24"/>
              </w:rPr>
              <w:t>12:15 -14:</w:t>
            </w:r>
            <w:r w:rsidR="00A8295C" w:rsidRPr="00F21140">
              <w:rPr>
                <w:i/>
                <w:sz w:val="22"/>
                <w:szCs w:val="24"/>
              </w:rPr>
              <w:t>00</w:t>
            </w:r>
          </w:p>
        </w:tc>
        <w:tc>
          <w:tcPr>
            <w:tcW w:w="6693" w:type="dxa"/>
          </w:tcPr>
          <w:p w14:paraId="23E0376B" w14:textId="77777777" w:rsidR="00A8295C" w:rsidRPr="00F21140" w:rsidRDefault="00A8295C">
            <w:pPr>
              <w:rPr>
                <w:i/>
                <w:sz w:val="22"/>
                <w:szCs w:val="24"/>
              </w:rPr>
            </w:pPr>
            <w:r w:rsidRPr="00F21140">
              <w:rPr>
                <w:i/>
                <w:sz w:val="22"/>
                <w:szCs w:val="24"/>
              </w:rPr>
              <w:t>Spánek a odpočinek dětí respektující rozdílné potřeby dětí,</w:t>
            </w:r>
          </w:p>
          <w:p w14:paraId="6BBACC06" w14:textId="77777777" w:rsidR="00A8295C" w:rsidRPr="00F21140" w:rsidRDefault="00A8295C">
            <w:pPr>
              <w:rPr>
                <w:i/>
                <w:sz w:val="22"/>
                <w:szCs w:val="24"/>
              </w:rPr>
            </w:pPr>
            <w:r w:rsidRPr="00F21140">
              <w:rPr>
                <w:i/>
                <w:sz w:val="22"/>
                <w:szCs w:val="24"/>
              </w:rPr>
              <w:t>individuální práce s dětmi s nižší potřebou spánku</w:t>
            </w:r>
          </w:p>
        </w:tc>
      </w:tr>
      <w:tr w:rsidR="00A8295C" w:rsidRPr="00F21140" w14:paraId="2520B2DB" w14:textId="77777777" w:rsidTr="00F21140">
        <w:tc>
          <w:tcPr>
            <w:tcW w:w="1985" w:type="dxa"/>
          </w:tcPr>
          <w:p w14:paraId="311C60BA" w14:textId="398EFE14" w:rsidR="00A8295C" w:rsidRPr="00F21140" w:rsidRDefault="0064321C" w:rsidP="00EF32CD">
            <w:pPr>
              <w:jc w:val="right"/>
              <w:rPr>
                <w:i/>
                <w:sz w:val="22"/>
                <w:szCs w:val="24"/>
              </w:rPr>
            </w:pPr>
            <w:r>
              <w:rPr>
                <w:i/>
                <w:sz w:val="22"/>
                <w:szCs w:val="24"/>
              </w:rPr>
              <w:t>14:30 -15</w:t>
            </w:r>
            <w:r w:rsidR="00EF32CD" w:rsidRPr="00F21140">
              <w:rPr>
                <w:i/>
                <w:sz w:val="22"/>
                <w:szCs w:val="24"/>
              </w:rPr>
              <w:t>:</w:t>
            </w:r>
            <w:r>
              <w:rPr>
                <w:i/>
                <w:sz w:val="22"/>
                <w:szCs w:val="24"/>
              </w:rPr>
              <w:t>0</w:t>
            </w:r>
            <w:r w:rsidR="00A8295C" w:rsidRPr="00F21140">
              <w:rPr>
                <w:i/>
                <w:sz w:val="22"/>
                <w:szCs w:val="24"/>
              </w:rPr>
              <w:t>0</w:t>
            </w:r>
          </w:p>
        </w:tc>
        <w:tc>
          <w:tcPr>
            <w:tcW w:w="6693" w:type="dxa"/>
          </w:tcPr>
          <w:p w14:paraId="28B7901F" w14:textId="77777777" w:rsidR="00A8295C" w:rsidRPr="00F21140" w:rsidRDefault="00A8295C">
            <w:pPr>
              <w:rPr>
                <w:i/>
                <w:sz w:val="22"/>
                <w:szCs w:val="24"/>
              </w:rPr>
            </w:pPr>
            <w:r w:rsidRPr="00F21140">
              <w:rPr>
                <w:i/>
                <w:sz w:val="22"/>
                <w:szCs w:val="24"/>
              </w:rPr>
              <w:t>Odpolední svačina, osobní hygiena</w:t>
            </w:r>
          </w:p>
        </w:tc>
      </w:tr>
      <w:tr w:rsidR="00A8295C" w:rsidRPr="00F21140" w14:paraId="40D3AED0" w14:textId="77777777" w:rsidTr="00F21140">
        <w:tc>
          <w:tcPr>
            <w:tcW w:w="1985" w:type="dxa"/>
          </w:tcPr>
          <w:p w14:paraId="727A3ADF" w14:textId="4ABE6B67" w:rsidR="00A8295C" w:rsidRPr="00F21140" w:rsidRDefault="0064321C">
            <w:pPr>
              <w:jc w:val="right"/>
              <w:rPr>
                <w:i/>
                <w:sz w:val="22"/>
                <w:szCs w:val="24"/>
              </w:rPr>
            </w:pPr>
            <w:r>
              <w:rPr>
                <w:i/>
                <w:sz w:val="22"/>
                <w:szCs w:val="24"/>
              </w:rPr>
              <w:t>14:00 -16</w:t>
            </w:r>
            <w:r w:rsidR="00EF32CD" w:rsidRPr="00F21140">
              <w:rPr>
                <w:i/>
                <w:sz w:val="22"/>
                <w:szCs w:val="24"/>
              </w:rPr>
              <w:t>:</w:t>
            </w:r>
            <w:r>
              <w:rPr>
                <w:i/>
                <w:sz w:val="22"/>
                <w:szCs w:val="24"/>
              </w:rPr>
              <w:t>0</w:t>
            </w:r>
            <w:r w:rsidR="00A8295C" w:rsidRPr="00F21140">
              <w:rPr>
                <w:i/>
                <w:sz w:val="22"/>
                <w:szCs w:val="24"/>
              </w:rPr>
              <w:t>0</w:t>
            </w:r>
          </w:p>
        </w:tc>
        <w:tc>
          <w:tcPr>
            <w:tcW w:w="6693" w:type="dxa"/>
          </w:tcPr>
          <w:p w14:paraId="56316982" w14:textId="77777777" w:rsidR="00A8295C" w:rsidRPr="00F21140" w:rsidRDefault="00A8295C">
            <w:pPr>
              <w:rPr>
                <w:i/>
                <w:sz w:val="22"/>
                <w:szCs w:val="24"/>
              </w:rPr>
            </w:pPr>
            <w:r w:rsidRPr="00F21140">
              <w:rPr>
                <w:i/>
                <w:sz w:val="22"/>
                <w:szCs w:val="24"/>
              </w:rPr>
              <w:t>Volné činnosti a aktivity dětí řízené pedagogickými pracovníky</w:t>
            </w:r>
          </w:p>
          <w:p w14:paraId="40A97AAA" w14:textId="062B3200" w:rsidR="00A8295C" w:rsidRPr="00F21140" w:rsidRDefault="00A8295C">
            <w:pPr>
              <w:rPr>
                <w:i/>
                <w:sz w:val="22"/>
                <w:szCs w:val="24"/>
              </w:rPr>
            </w:pPr>
            <w:r w:rsidRPr="00F21140">
              <w:rPr>
                <w:i/>
                <w:sz w:val="22"/>
                <w:szCs w:val="24"/>
              </w:rPr>
              <w:t>zaměřené především na hry, zájmové činnosti a pohybové aktivity dětí, v případě pěkného počasí mohou probíhat na zahradě</w:t>
            </w:r>
            <w:r w:rsidR="0064321C">
              <w:rPr>
                <w:i/>
                <w:sz w:val="22"/>
                <w:szCs w:val="24"/>
              </w:rPr>
              <w:t>, dvorku</w:t>
            </w:r>
            <w:r w:rsidRPr="00F21140">
              <w:rPr>
                <w:i/>
                <w:sz w:val="22"/>
                <w:szCs w:val="24"/>
              </w:rPr>
              <w:t xml:space="preserve"> mateřské školy</w:t>
            </w:r>
          </w:p>
        </w:tc>
      </w:tr>
    </w:tbl>
    <w:p w14:paraId="13E6405A" w14:textId="3A9EF6AE" w:rsidR="00BA20B9" w:rsidRDefault="00BA20B9" w:rsidP="00BA20B9">
      <w:pPr>
        <w:ind w:left="705"/>
        <w:rPr>
          <w:szCs w:val="24"/>
        </w:rPr>
      </w:pPr>
    </w:p>
    <w:p w14:paraId="7F6A4760" w14:textId="1978C857" w:rsidR="00C812DA" w:rsidRDefault="00C812DA" w:rsidP="00BA20B9">
      <w:pPr>
        <w:ind w:left="705"/>
      </w:pPr>
      <w:r w:rsidRPr="008E08D2">
        <w:t>Režim při prezenční</w:t>
      </w:r>
      <w:r>
        <w:t>m vzdělávání</w:t>
      </w:r>
      <w:r w:rsidRPr="008E08D2">
        <w:t xml:space="preserve"> se nevztahuje na distanční vzdělávání, zde </w:t>
      </w:r>
      <w:r>
        <w:t>jsou</w:t>
      </w:r>
      <w:r w:rsidRPr="008E08D2">
        <w:t xml:space="preserve"> respektov</w:t>
      </w:r>
      <w:r>
        <w:t>ána</w:t>
      </w:r>
      <w:r w:rsidRPr="008E08D2">
        <w:t xml:space="preserve"> specifika tohoto způsobu vzdělávání</w:t>
      </w:r>
      <w:r>
        <w:t>.</w:t>
      </w:r>
    </w:p>
    <w:p w14:paraId="59707DD3" w14:textId="77777777" w:rsidR="00C812DA" w:rsidRDefault="00C812DA" w:rsidP="00BA20B9">
      <w:pPr>
        <w:ind w:left="705"/>
        <w:rPr>
          <w:szCs w:val="24"/>
        </w:rPr>
      </w:pPr>
    </w:p>
    <w:p w14:paraId="033F678F" w14:textId="4B084D13" w:rsidR="00E66323" w:rsidRPr="00A23AFD" w:rsidRDefault="00BA20B9" w:rsidP="00BA20B9">
      <w:pPr>
        <w:ind w:left="705"/>
        <w:rPr>
          <w:szCs w:val="24"/>
        </w:rPr>
      </w:pPr>
      <w:r w:rsidRPr="00A23AFD">
        <w:rPr>
          <w:szCs w:val="24"/>
        </w:rPr>
        <w:t>Začátek povinného předškolního vzdělávání určí ředite</w:t>
      </w:r>
      <w:r w:rsidR="0064321C">
        <w:rPr>
          <w:szCs w:val="24"/>
        </w:rPr>
        <w:t xml:space="preserve">lka školy v časovém rozmezí od </w:t>
      </w:r>
      <w:r w:rsidR="0064321C" w:rsidRPr="000237BA">
        <w:rPr>
          <w:color w:val="FF0000"/>
          <w:szCs w:val="24"/>
          <w:u w:val="single"/>
        </w:rPr>
        <w:t>8:00 do 12</w:t>
      </w:r>
      <w:r w:rsidRPr="000237BA">
        <w:rPr>
          <w:color w:val="FF0000"/>
          <w:szCs w:val="24"/>
          <w:u w:val="single"/>
        </w:rPr>
        <w:t>:00 hodin</w:t>
      </w:r>
      <w:r w:rsidR="0064321C">
        <w:rPr>
          <w:szCs w:val="24"/>
        </w:rPr>
        <w:t>.</w:t>
      </w:r>
    </w:p>
    <w:p w14:paraId="32748888" w14:textId="77777777" w:rsidR="00BA20B9" w:rsidRPr="00A23AFD" w:rsidRDefault="00BA20B9" w:rsidP="00E66323">
      <w:pPr>
        <w:rPr>
          <w:szCs w:val="24"/>
        </w:rPr>
      </w:pPr>
    </w:p>
    <w:p w14:paraId="3BA689FF" w14:textId="1ACD4E59" w:rsidR="00E66323" w:rsidRDefault="00E66323" w:rsidP="00A053F2">
      <w:pPr>
        <w:ind w:left="705" w:hanging="705"/>
        <w:rPr>
          <w:szCs w:val="24"/>
        </w:rPr>
      </w:pPr>
      <w:r>
        <w:rPr>
          <w:szCs w:val="24"/>
        </w:rPr>
        <w:t>1</w:t>
      </w:r>
      <w:r w:rsidR="00350A36">
        <w:rPr>
          <w:szCs w:val="24"/>
        </w:rPr>
        <w:t>2</w:t>
      </w:r>
      <w:r>
        <w:rPr>
          <w:szCs w:val="24"/>
        </w:rPr>
        <w:t>. 4</w:t>
      </w:r>
      <w:r>
        <w:rPr>
          <w:szCs w:val="24"/>
        </w:rPr>
        <w:tab/>
        <w:t xml:space="preserve">Úplata </w:t>
      </w:r>
      <w:r w:rsidR="004A44FB">
        <w:rPr>
          <w:szCs w:val="24"/>
        </w:rPr>
        <w:t>za vzdělávání je hrazena do dvacátého</w:t>
      </w:r>
      <w:r w:rsidR="002D44C5">
        <w:rPr>
          <w:szCs w:val="24"/>
        </w:rPr>
        <w:t xml:space="preserve"> dne stávajícího měsíce, </w:t>
      </w:r>
      <w:r>
        <w:rPr>
          <w:szCs w:val="24"/>
        </w:rPr>
        <w:t>stravné</w:t>
      </w:r>
      <w:r w:rsidR="00A053F2">
        <w:rPr>
          <w:szCs w:val="24"/>
        </w:rPr>
        <w:t xml:space="preserve"> </w:t>
      </w:r>
      <w:r>
        <w:rPr>
          <w:szCs w:val="24"/>
        </w:rPr>
        <w:t>je hrazen</w:t>
      </w:r>
      <w:r w:rsidR="002D44C5">
        <w:rPr>
          <w:szCs w:val="24"/>
        </w:rPr>
        <w:t>o</w:t>
      </w:r>
      <w:r w:rsidR="004A44FB">
        <w:rPr>
          <w:szCs w:val="24"/>
        </w:rPr>
        <w:t xml:space="preserve"> za stávající měsíc do dvacátého dne stávajícího měsíce. Případný přeplatek (nemoc) za stravné se odečte v následujícím měsíci.</w:t>
      </w:r>
    </w:p>
    <w:p w14:paraId="7F08DC24" w14:textId="77777777" w:rsidR="00A8295C" w:rsidRPr="00E833E6" w:rsidRDefault="00A8295C">
      <w:pPr>
        <w:rPr>
          <w:szCs w:val="24"/>
          <w:u w:val="single"/>
        </w:rPr>
      </w:pPr>
    </w:p>
    <w:p w14:paraId="11F24F7C" w14:textId="2112B61F" w:rsidR="00A8295C" w:rsidRPr="002330A0" w:rsidRDefault="00E66323" w:rsidP="00E66323">
      <w:pPr>
        <w:ind w:left="705" w:hanging="705"/>
        <w:rPr>
          <w:szCs w:val="24"/>
        </w:rPr>
      </w:pPr>
      <w:r>
        <w:rPr>
          <w:szCs w:val="24"/>
        </w:rPr>
        <w:t>1</w:t>
      </w:r>
      <w:r w:rsidR="00350A36">
        <w:rPr>
          <w:szCs w:val="24"/>
        </w:rPr>
        <w:t>2</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vždy den předem</w:t>
      </w:r>
      <w:r w:rsidR="004A44FB">
        <w:rPr>
          <w:szCs w:val="24"/>
        </w:rPr>
        <w:t xml:space="preserve"> (do 15:00 hodin)</w:t>
      </w:r>
      <w:r>
        <w:rPr>
          <w:szCs w:val="24"/>
        </w:rPr>
        <w:t xml:space="preserve">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14:paraId="17E00C02" w14:textId="77777777" w:rsidR="00C56F89" w:rsidRPr="002330A0" w:rsidRDefault="00C56F89">
      <w:pPr>
        <w:overflowPunct/>
        <w:autoSpaceDE/>
        <w:autoSpaceDN/>
        <w:adjustRightInd/>
        <w:textAlignment w:val="auto"/>
        <w:rPr>
          <w:szCs w:val="24"/>
        </w:rPr>
      </w:pPr>
    </w:p>
    <w:p w14:paraId="093978E7" w14:textId="77777777" w:rsidR="00A8295C" w:rsidRDefault="00A053F2" w:rsidP="00A053F2">
      <w:pPr>
        <w:ind w:left="705" w:hanging="705"/>
        <w:rPr>
          <w:szCs w:val="24"/>
        </w:rPr>
      </w:pPr>
      <w:r>
        <w:rPr>
          <w:szCs w:val="24"/>
        </w:rPr>
        <w:t>1</w:t>
      </w:r>
      <w:r w:rsidR="00350A36">
        <w:rPr>
          <w:szCs w:val="24"/>
        </w:rPr>
        <w:t>2</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14:paraId="7CDFF707" w14:textId="77777777" w:rsidR="00F21140" w:rsidRDefault="00F21140" w:rsidP="00A053F2">
      <w:pPr>
        <w:ind w:left="705" w:hanging="705"/>
        <w:rPr>
          <w:szCs w:val="24"/>
        </w:rPr>
      </w:pPr>
    </w:p>
    <w:p w14:paraId="3714C1D4" w14:textId="5E4E814E" w:rsidR="002D44C5" w:rsidRDefault="002D44C5" w:rsidP="002D44C5">
      <w:pPr>
        <w:ind w:left="705" w:hanging="705"/>
        <w:rPr>
          <w:szCs w:val="24"/>
        </w:rPr>
      </w:pPr>
      <w:bookmarkStart w:id="12" w:name="_Toc333688248"/>
      <w:r>
        <w:rPr>
          <w:szCs w:val="24"/>
        </w:rPr>
        <w:t>1</w:t>
      </w:r>
      <w:r w:rsidR="00350A36">
        <w:rPr>
          <w:szCs w:val="24"/>
        </w:rPr>
        <w:t>2</w:t>
      </w:r>
      <w:r>
        <w:rPr>
          <w:szCs w:val="24"/>
        </w:rPr>
        <w:t>. 7</w:t>
      </w:r>
      <w:r>
        <w:rPr>
          <w:szCs w:val="24"/>
        </w:rPr>
        <w:tab/>
        <w:t>O pořádání mimořádných školních a mimoškolních akcí mateřská škola informuje v dostatečném předstihu zákonné zástupce dětí písemným upozorněním umístěným na ve</w:t>
      </w:r>
      <w:r w:rsidR="004A44FB">
        <w:rPr>
          <w:szCs w:val="24"/>
        </w:rPr>
        <w:t>řejně přístupném místě ve škole - nástěnka ve vstupní chodbě u vchodových dveří.</w:t>
      </w:r>
      <w:r>
        <w:rPr>
          <w:szCs w:val="24"/>
        </w:rPr>
        <w:t xml:space="preserve"> U akcí spojených s mimořádnými finančními výdaji pro zákonné zástupce, je účast dítěte možná jen s jejich souhlasem.</w:t>
      </w:r>
    </w:p>
    <w:p w14:paraId="325CA647" w14:textId="77777777" w:rsidR="002D44C5" w:rsidRDefault="002D44C5" w:rsidP="002D44C5">
      <w:pPr>
        <w:rPr>
          <w:szCs w:val="24"/>
        </w:rPr>
      </w:pPr>
    </w:p>
    <w:p w14:paraId="2763B77A" w14:textId="5191EA7B" w:rsidR="002D44C5" w:rsidRDefault="002D44C5" w:rsidP="002D44C5">
      <w:pPr>
        <w:ind w:left="705" w:hanging="705"/>
        <w:rPr>
          <w:szCs w:val="24"/>
        </w:rPr>
      </w:pPr>
      <w:r>
        <w:rPr>
          <w:szCs w:val="24"/>
        </w:rPr>
        <w:t>1</w:t>
      </w:r>
      <w:r w:rsidR="00350A36">
        <w:rPr>
          <w:szCs w:val="24"/>
        </w:rPr>
        <w:t>2</w:t>
      </w:r>
      <w:r>
        <w:rPr>
          <w:szCs w:val="24"/>
        </w:rPr>
        <w:t>. 8</w:t>
      </w:r>
      <w:r>
        <w:rPr>
          <w:szCs w:val="24"/>
        </w:rPr>
        <w:tab/>
        <w:t>Předem známou nepřítomnost dítěte</w:t>
      </w:r>
      <w:r w:rsidR="004A44FB">
        <w:rPr>
          <w:szCs w:val="24"/>
        </w:rPr>
        <w:t xml:space="preserve"> (očkování, logopedie</w:t>
      </w:r>
      <w:proofErr w:type="gramStart"/>
      <w:r w:rsidR="004A44FB">
        <w:rPr>
          <w:szCs w:val="24"/>
        </w:rPr>
        <w:t>…..)</w:t>
      </w:r>
      <w:r>
        <w:rPr>
          <w:szCs w:val="24"/>
        </w:rPr>
        <w:t xml:space="preserve"> oznamují</w:t>
      </w:r>
      <w:proofErr w:type="gramEnd"/>
      <w:r w:rsidR="004A44FB">
        <w:rPr>
          <w:szCs w:val="24"/>
        </w:rPr>
        <w:t xml:space="preserve"> zákonní zástupci škole</w:t>
      </w:r>
      <w:r>
        <w:rPr>
          <w:szCs w:val="24"/>
        </w:rPr>
        <w:t xml:space="preserve"> </w:t>
      </w:r>
      <w:r w:rsidR="004A44FB">
        <w:rPr>
          <w:szCs w:val="24"/>
        </w:rPr>
        <w:t>osobně učitelce ve třídě.</w:t>
      </w:r>
    </w:p>
    <w:p w14:paraId="37829A50" w14:textId="77777777" w:rsidR="002D44C5" w:rsidRPr="002330A0" w:rsidRDefault="002D44C5" w:rsidP="002D44C5">
      <w:pPr>
        <w:rPr>
          <w:szCs w:val="24"/>
        </w:rPr>
      </w:pPr>
    </w:p>
    <w:p w14:paraId="2866C47C" w14:textId="4B9E6528" w:rsidR="002D44C5" w:rsidRPr="002330A0" w:rsidRDefault="002D44C5" w:rsidP="002D44C5">
      <w:pPr>
        <w:ind w:left="705" w:hanging="705"/>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w:t>
      </w:r>
      <w:r w:rsidR="00350152">
        <w:rPr>
          <w:szCs w:val="24"/>
        </w:rPr>
        <w:t xml:space="preserve"> (email)</w:t>
      </w:r>
      <w:r>
        <w:rPr>
          <w:szCs w:val="24"/>
        </w:rPr>
        <w:t>, nebo telefonicky</w:t>
      </w:r>
      <w:r w:rsidRPr="002330A0">
        <w:rPr>
          <w:szCs w:val="24"/>
        </w:rPr>
        <w:t>.</w:t>
      </w:r>
    </w:p>
    <w:p w14:paraId="098C7F39" w14:textId="77777777" w:rsidR="002D44C5" w:rsidRPr="002330A0" w:rsidRDefault="002D44C5" w:rsidP="002D44C5">
      <w:pPr>
        <w:rPr>
          <w:szCs w:val="24"/>
        </w:rPr>
      </w:pPr>
    </w:p>
    <w:p w14:paraId="6DF96DB1" w14:textId="77777777" w:rsidR="002D44C5" w:rsidRDefault="002D44C5" w:rsidP="002D44C5">
      <w:pPr>
        <w:ind w:left="705" w:hanging="705"/>
        <w:rPr>
          <w:szCs w:val="24"/>
        </w:rPr>
      </w:pPr>
      <w:r>
        <w:rPr>
          <w:szCs w:val="24"/>
        </w:rPr>
        <w:lastRenderedPageBreak/>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14F22427" w14:textId="77777777" w:rsidR="002D44C5" w:rsidRDefault="002D44C5" w:rsidP="002D44C5">
      <w:pPr>
        <w:rPr>
          <w:szCs w:val="24"/>
        </w:rPr>
      </w:pPr>
    </w:p>
    <w:bookmarkEnd w:id="12"/>
    <w:p w14:paraId="2861A198" w14:textId="77777777" w:rsidR="00C56F89" w:rsidRDefault="00C56F89">
      <w:pPr>
        <w:overflowPunct/>
        <w:autoSpaceDE/>
        <w:autoSpaceDN/>
        <w:adjustRightInd/>
        <w:textAlignment w:val="auto"/>
        <w:rPr>
          <w:szCs w:val="24"/>
        </w:rPr>
      </w:pPr>
    </w:p>
    <w:p w14:paraId="44810B40" w14:textId="77777777" w:rsidR="00A8295C" w:rsidRPr="002D44C5" w:rsidRDefault="003D1ACE" w:rsidP="00AC70AD">
      <w:pPr>
        <w:pStyle w:val="Nadpis3"/>
        <w:ind w:left="567" w:hanging="567"/>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14:paraId="25997795" w14:textId="77777777" w:rsidR="00A8295C" w:rsidRDefault="00A8295C">
      <w:pPr>
        <w:rPr>
          <w:szCs w:val="24"/>
        </w:rPr>
      </w:pPr>
    </w:p>
    <w:p w14:paraId="0B8D6719" w14:textId="77777777" w:rsidR="00A8295C" w:rsidRDefault="002D44C5" w:rsidP="00AC70AD">
      <w:pPr>
        <w:pStyle w:val="Nadpis3"/>
      </w:pPr>
      <w:bookmarkStart w:id="14" w:name="_Toc333688250"/>
      <w:r>
        <w:t>1</w:t>
      </w:r>
      <w:r w:rsidR="00350A36">
        <w:t>3</w:t>
      </w:r>
      <w:r>
        <w:t xml:space="preserve">. </w:t>
      </w:r>
      <w:r w:rsidR="00A8295C">
        <w:t>Péče o zdraví a bezpečnost dětí při vzdělávání</w:t>
      </w:r>
      <w:bookmarkEnd w:id="14"/>
      <w:r w:rsidR="00A8295C">
        <w:t xml:space="preserve"> </w:t>
      </w:r>
    </w:p>
    <w:p w14:paraId="4AB8E700" w14:textId="77777777" w:rsidR="00A8295C" w:rsidRDefault="00A8295C">
      <w:pPr>
        <w:rPr>
          <w:szCs w:val="24"/>
        </w:rPr>
      </w:pPr>
    </w:p>
    <w:p w14:paraId="3282B854" w14:textId="22B7F189" w:rsidR="00A8295C" w:rsidRDefault="002D44C5" w:rsidP="00AC70AD">
      <w:pPr>
        <w:ind w:left="705" w:hanging="705"/>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w:t>
      </w:r>
      <w:r w:rsidR="00A638AF">
        <w:rPr>
          <w:szCs w:val="24"/>
        </w:rPr>
        <w:t>stupci nebo jím pověřené osobě.</w:t>
      </w:r>
    </w:p>
    <w:p w14:paraId="5BE63360" w14:textId="77777777" w:rsidR="00A8295C" w:rsidRDefault="00A8295C">
      <w:pPr>
        <w:rPr>
          <w:szCs w:val="24"/>
        </w:rPr>
      </w:pPr>
    </w:p>
    <w:p w14:paraId="294DC0F2" w14:textId="77777777" w:rsidR="00A8295C" w:rsidRPr="00A23AFD" w:rsidRDefault="002D44C5" w:rsidP="00AC70AD">
      <w:pPr>
        <w:ind w:left="705" w:hanging="705"/>
        <w:rPr>
          <w:szCs w:val="24"/>
        </w:rPr>
      </w:pPr>
      <w:r>
        <w:rPr>
          <w:szCs w:val="24"/>
        </w:rPr>
        <w:t>1</w:t>
      </w:r>
      <w:r w:rsidR="00350A36">
        <w:rPr>
          <w:szCs w:val="24"/>
        </w:rPr>
        <w:t>3</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14:paraId="26EFB9F0" w14:textId="77777777" w:rsidR="00A8295C" w:rsidRPr="00A23AFD" w:rsidRDefault="00A8295C" w:rsidP="00AC70AD">
      <w:pPr>
        <w:ind w:firstLine="705"/>
        <w:rPr>
          <w:szCs w:val="24"/>
        </w:rPr>
      </w:pPr>
      <w:r w:rsidRPr="00A23AFD">
        <w:rPr>
          <w:szCs w:val="24"/>
        </w:rPr>
        <w:t>a) 20 dětí z běžných tříd, nebo</w:t>
      </w:r>
    </w:p>
    <w:p w14:paraId="55BD049A" w14:textId="77777777" w:rsidR="00A8295C" w:rsidRPr="00A23AFD" w:rsidRDefault="00A8295C" w:rsidP="00F21140">
      <w:pPr>
        <w:ind w:left="705"/>
        <w:rPr>
          <w:szCs w:val="24"/>
        </w:rPr>
      </w:pPr>
      <w:r w:rsidRPr="00A23AFD">
        <w:rPr>
          <w:szCs w:val="24"/>
        </w:rPr>
        <w:t xml:space="preserve">b) 12 dětí ve třídě, kde jsou zařazeny </w:t>
      </w:r>
      <w:r w:rsidR="00F21140" w:rsidRPr="00A23AFD">
        <w:t>děti se s přiznanými podpůrnými opatřeními druhého až pátého stupně nebo děti mladší 3 let.</w:t>
      </w:r>
    </w:p>
    <w:p w14:paraId="4F666EAC" w14:textId="77777777" w:rsidR="00A8295C" w:rsidRDefault="00A8295C">
      <w:pPr>
        <w:rPr>
          <w:szCs w:val="24"/>
        </w:rPr>
      </w:pPr>
    </w:p>
    <w:p w14:paraId="27B09773" w14:textId="77777777" w:rsidR="00A8295C" w:rsidRDefault="002D44C5">
      <w:pPr>
        <w:rPr>
          <w:szCs w:val="24"/>
        </w:rPr>
      </w:pPr>
      <w:r>
        <w:rPr>
          <w:szCs w:val="24"/>
        </w:rPr>
        <w:t>1</w:t>
      </w:r>
      <w:r w:rsidR="00350A36">
        <w:rPr>
          <w:szCs w:val="24"/>
        </w:rPr>
        <w:t>3</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 mateřské školy zvýšit počty dětí uvedené</w:t>
      </w:r>
    </w:p>
    <w:p w14:paraId="3CAEDDE3" w14:textId="77777777"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14:paraId="1B830F67" w14:textId="77777777"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14:paraId="0DF2B644" w14:textId="77777777" w:rsidR="00A8295C" w:rsidRDefault="00A8295C">
      <w:pPr>
        <w:rPr>
          <w:szCs w:val="24"/>
        </w:rPr>
      </w:pPr>
    </w:p>
    <w:p w14:paraId="33470BFF" w14:textId="05B9CB3F"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w:t>
      </w:r>
      <w:r w:rsidR="00A638AF">
        <w:rPr>
          <w:szCs w:val="24"/>
        </w:rPr>
        <w:t>ka</w:t>
      </w:r>
      <w:r w:rsidR="00A8295C">
        <w:rPr>
          <w:szCs w:val="24"/>
        </w:rPr>
        <w:t xml:space="preserve"> mateřské školy k zajištění bezpečnosti dětí další</w:t>
      </w:r>
      <w:r w:rsidR="00E45782">
        <w:rPr>
          <w:szCs w:val="24"/>
        </w:rPr>
        <w:t xml:space="preserve"> učitelku</w:t>
      </w:r>
      <w:r w:rsidR="00A8295C">
        <w:rPr>
          <w:szCs w:val="24"/>
        </w:rPr>
        <w:t>, ve výjimečných případech jinou zletilou osobu, která je způsobilá k právním úkonům a která je v pracovněprávním vztahu k právnické osobě, která vykonává činnost mateřské školy.</w:t>
      </w:r>
    </w:p>
    <w:p w14:paraId="47A3FF71" w14:textId="77777777" w:rsidR="00A8295C" w:rsidRDefault="00A8295C">
      <w:pPr>
        <w:rPr>
          <w:szCs w:val="24"/>
        </w:rPr>
      </w:pPr>
    </w:p>
    <w:p w14:paraId="798B68AA" w14:textId="50F2A690"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w:t>
      </w:r>
      <w:r w:rsidR="00E45782">
        <w:rPr>
          <w:szCs w:val="24"/>
        </w:rPr>
        <w:t>učitelka</w:t>
      </w:r>
      <w:r w:rsidR="00A8295C">
        <w:rPr>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 xml:space="preserve">Také při nástupu dítěte po jeho onemocnění si může vyžádat </w:t>
      </w:r>
      <w:r w:rsidR="00E45782">
        <w:rPr>
          <w:szCs w:val="24"/>
        </w:rPr>
        <w:t>učitelka</w:t>
      </w:r>
      <w:r w:rsidR="00A8295C">
        <w:rPr>
          <w:szCs w:val="24"/>
        </w:rPr>
        <w:t xml:space="preserve">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743B410F" w14:textId="77777777" w:rsidR="00A8295C" w:rsidRDefault="00A8295C">
      <w:pPr>
        <w:rPr>
          <w:szCs w:val="24"/>
        </w:rPr>
      </w:pPr>
    </w:p>
    <w:p w14:paraId="203BCDAB" w14:textId="77777777" w:rsidR="00A8295C" w:rsidRDefault="002D44C5" w:rsidP="00AC70AD">
      <w:pPr>
        <w:ind w:left="709" w:hanging="709"/>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314DDE48" w14:textId="77777777" w:rsidR="002D44C5" w:rsidRDefault="002D44C5" w:rsidP="00AC70AD">
      <w:pPr>
        <w:ind w:left="709" w:hanging="709"/>
        <w:rPr>
          <w:szCs w:val="24"/>
        </w:rPr>
      </w:pPr>
    </w:p>
    <w:p w14:paraId="13553CBC" w14:textId="4A6771E2" w:rsidR="002D44C5" w:rsidRDefault="002D44C5" w:rsidP="002D44C5">
      <w:pPr>
        <w:ind w:left="709" w:hanging="709"/>
        <w:jc w:val="both"/>
        <w:rPr>
          <w:szCs w:val="24"/>
        </w:rPr>
      </w:pPr>
      <w:r>
        <w:rPr>
          <w:szCs w:val="24"/>
        </w:rPr>
        <w:t>1</w:t>
      </w:r>
      <w:r w:rsidR="00350A36">
        <w:rPr>
          <w:szCs w:val="24"/>
        </w:rPr>
        <w:t>3</w:t>
      </w:r>
      <w:r>
        <w:rPr>
          <w:szCs w:val="24"/>
        </w:rPr>
        <w:t xml:space="preserve">. </w:t>
      </w:r>
      <w:r w:rsidR="00F21140">
        <w:rPr>
          <w:szCs w:val="24"/>
        </w:rPr>
        <w:t>7</w:t>
      </w:r>
      <w:r w:rsidR="00350152">
        <w:rPr>
          <w:szCs w:val="24"/>
        </w:rPr>
        <w:tab/>
        <w:t>Školní budova není</w:t>
      </w:r>
      <w:r>
        <w:rPr>
          <w:szCs w:val="24"/>
        </w:rPr>
        <w:t xml:space="preserve"> volně přístupná zvenčí</w:t>
      </w:r>
      <w:r w:rsidR="00350152">
        <w:rPr>
          <w:szCs w:val="24"/>
        </w:rPr>
        <w:t>. Zákonný zástupce při příchodu do MŠ zazvoní na zvonek třídy, do které jeho dítě dochází</w:t>
      </w:r>
      <w:r w:rsidR="00C45B89">
        <w:rPr>
          <w:szCs w:val="24"/>
        </w:rPr>
        <w:t>, po představení</w:t>
      </w:r>
      <w:r w:rsidR="00350152">
        <w:rPr>
          <w:szCs w:val="24"/>
        </w:rPr>
        <w:t xml:space="preserve"> je pedagogickým pracovníkem vpuštěn do budovy.</w:t>
      </w:r>
      <w:r>
        <w:rPr>
          <w:szCs w:val="24"/>
        </w:rPr>
        <w:t xml:space="preserve"> Každý z pracovníků školy, který otevírá budovu cizím příchozím, je povinen zjistit důvod jejich návštěvy a zajistit, aby se nepohybovali nekontrolovaně po budově. Během </w:t>
      </w:r>
      <w:r w:rsidR="00C45B89">
        <w:rPr>
          <w:szCs w:val="24"/>
        </w:rPr>
        <w:t>provozu školy jsou zevnitř</w:t>
      </w:r>
      <w:r>
        <w:rPr>
          <w:szCs w:val="24"/>
        </w:rPr>
        <w:t xml:space="preserve"> otevíratelné dveře hlavního vchodu </w:t>
      </w:r>
      <w:r w:rsidR="00C45B89">
        <w:rPr>
          <w:szCs w:val="24"/>
        </w:rPr>
        <w:t>pouze po stlačení tlačítka u vchodových dveří. Únikové východy na dvorek mají klíče pověšené vždy u dveří</w:t>
      </w:r>
      <w:r>
        <w:rPr>
          <w:szCs w:val="24"/>
        </w:rPr>
        <w:t>.</w:t>
      </w:r>
      <w:r w:rsidR="00C45B89">
        <w:rPr>
          <w:szCs w:val="24"/>
        </w:rPr>
        <w:t xml:space="preserve"> Únikový východ na terasu má klíče ve dveřích. </w:t>
      </w:r>
      <w:r w:rsidR="00C45B89">
        <w:rPr>
          <w:szCs w:val="24"/>
        </w:rPr>
        <w:lastRenderedPageBreak/>
        <w:t>Při odpoledním pobytu dětí na dvorku je přístup do MŠ volný – volné otevření dveří, zákonní zástupci jsou o této skutečnosti informování přilepenou cedulkou na zvonku MŠ.</w:t>
      </w:r>
    </w:p>
    <w:p w14:paraId="4807C433" w14:textId="77777777" w:rsidR="00A8295C" w:rsidRDefault="00A8295C">
      <w:pPr>
        <w:rPr>
          <w:szCs w:val="24"/>
        </w:rPr>
      </w:pPr>
    </w:p>
    <w:p w14:paraId="6CFEB270" w14:textId="77777777" w:rsidR="001D0CB9" w:rsidRDefault="001D0CB9" w:rsidP="001D0CB9">
      <w:pPr>
        <w:ind w:left="709" w:hanging="709"/>
        <w:jc w:val="both"/>
        <w:rPr>
          <w:szCs w:val="24"/>
        </w:rPr>
      </w:pPr>
      <w:r>
        <w:rPr>
          <w:szCs w:val="24"/>
        </w:rPr>
        <w:t>1</w:t>
      </w:r>
      <w:r w:rsidR="00350A36">
        <w:rPr>
          <w:szCs w:val="24"/>
        </w:rPr>
        <w:t>3</w:t>
      </w:r>
      <w:r>
        <w:rPr>
          <w:szCs w:val="24"/>
        </w:rPr>
        <w:t xml:space="preserve">. </w:t>
      </w:r>
      <w:r w:rsidR="00F21140">
        <w:rPr>
          <w:szCs w:val="24"/>
        </w:rPr>
        <w:t>8</w:t>
      </w:r>
      <w:r>
        <w:rPr>
          <w:szCs w:val="24"/>
        </w:rPr>
        <w:tab/>
        <w:t xml:space="preserve">V budovách a areálu školy platí zákaz kouření, požívání alkoholu a jiných návykových látek, používání nepovolených elektrických spotřebičů, </w:t>
      </w:r>
    </w:p>
    <w:p w14:paraId="021071B2" w14:textId="77777777" w:rsidR="001D0CB9" w:rsidRDefault="001D0CB9">
      <w:pPr>
        <w:rPr>
          <w:szCs w:val="24"/>
        </w:rPr>
      </w:pPr>
    </w:p>
    <w:p w14:paraId="4BE668A5" w14:textId="77777777" w:rsidR="00A8295C" w:rsidRDefault="00A8295C" w:rsidP="00AC70AD">
      <w:pPr>
        <w:ind w:left="709" w:hanging="709"/>
        <w:rPr>
          <w:szCs w:val="24"/>
        </w:rPr>
      </w:pPr>
    </w:p>
    <w:p w14:paraId="61495783" w14:textId="03068294" w:rsidR="00A8295C" w:rsidRPr="002D44C5" w:rsidRDefault="002D44C5" w:rsidP="002D44C5">
      <w:pPr>
        <w:rPr>
          <w:b/>
          <w:szCs w:val="24"/>
          <w:u w:val="single"/>
        </w:rPr>
      </w:pPr>
      <w:bookmarkStart w:id="15" w:name="_Toc333688252"/>
      <w:r w:rsidRPr="002D44C5">
        <w:rPr>
          <w:b/>
          <w:u w:val="single"/>
        </w:rPr>
        <w:t xml:space="preserve"> IV.</w:t>
      </w:r>
      <w:r w:rsidR="00C45B89">
        <w:rPr>
          <w:b/>
          <w:u w:val="single"/>
        </w:rPr>
        <w:tab/>
        <w:t>Zacházení s</w:t>
      </w:r>
      <w:r w:rsidR="00AC70AD" w:rsidRPr="002D44C5">
        <w:rPr>
          <w:b/>
          <w:u w:val="single"/>
        </w:rPr>
        <w:t xml:space="preserve"> majetkem mateřské školy</w:t>
      </w:r>
      <w:bookmarkEnd w:id="15"/>
    </w:p>
    <w:p w14:paraId="55AF17B4" w14:textId="77777777" w:rsidR="00A8295C" w:rsidRDefault="00A8295C">
      <w:pPr>
        <w:pStyle w:val="Nadpis4"/>
        <w:ind w:firstLine="141"/>
        <w:rPr>
          <w:b/>
          <w:szCs w:val="24"/>
        </w:rPr>
      </w:pPr>
    </w:p>
    <w:p w14:paraId="392D296F" w14:textId="77777777" w:rsidR="00A8295C" w:rsidRDefault="002D44C5" w:rsidP="00AC70AD">
      <w:pPr>
        <w:ind w:left="709" w:hanging="709"/>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14:paraId="149B6763" w14:textId="77777777" w:rsidR="00A8295C" w:rsidRDefault="00A8295C">
      <w:pPr>
        <w:jc w:val="both"/>
        <w:rPr>
          <w:szCs w:val="24"/>
        </w:rPr>
      </w:pPr>
    </w:p>
    <w:p w14:paraId="28D9EF33" w14:textId="77777777" w:rsidR="001D0CB9" w:rsidRDefault="001D0CB9" w:rsidP="001D0CB9">
      <w:pPr>
        <w:ind w:left="709" w:hanging="709"/>
        <w:jc w:val="both"/>
        <w:rPr>
          <w:szCs w:val="24"/>
        </w:rPr>
      </w:pPr>
      <w:r>
        <w:rPr>
          <w:szCs w:val="24"/>
        </w:rPr>
        <w:t>1</w:t>
      </w:r>
      <w:r w:rsidR="00350A36">
        <w:rPr>
          <w:szCs w:val="24"/>
        </w:rPr>
        <w:t>4</w:t>
      </w:r>
      <w:r>
        <w:rPr>
          <w:szCs w:val="24"/>
        </w:rPr>
        <w:t xml:space="preserve">. 2  </w:t>
      </w:r>
      <w:r>
        <w:rPr>
          <w:szCs w:val="24"/>
        </w:rPr>
        <w:tab/>
        <w:t>Zaměstnanci i rodiče odkládají osobních věcí zaměstnanců a dětí pouze na místa k tomu určená.</w:t>
      </w:r>
    </w:p>
    <w:p w14:paraId="4BBA2DC6" w14:textId="77777777" w:rsidR="00A8295C" w:rsidRDefault="00A8295C">
      <w:pPr>
        <w:jc w:val="both"/>
        <w:rPr>
          <w:szCs w:val="24"/>
        </w:rPr>
      </w:pPr>
    </w:p>
    <w:p w14:paraId="407AF240" w14:textId="77777777" w:rsidR="00A8295C" w:rsidRDefault="00A8295C">
      <w:pPr>
        <w:rPr>
          <w:szCs w:val="24"/>
        </w:rPr>
      </w:pPr>
    </w:p>
    <w:p w14:paraId="47AC5B9D" w14:textId="77777777" w:rsidR="0044556F" w:rsidRDefault="0044556F">
      <w:pPr>
        <w:rPr>
          <w:szCs w:val="24"/>
        </w:rPr>
      </w:pPr>
    </w:p>
    <w:p w14:paraId="3A43721F" w14:textId="77777777" w:rsidR="0044556F" w:rsidRPr="0044556F" w:rsidRDefault="0044556F" w:rsidP="0044556F">
      <w:pPr>
        <w:pStyle w:val="Nadpis3"/>
        <w:ind w:left="705" w:hanging="705"/>
        <w:rPr>
          <w:u w:val="single"/>
        </w:rPr>
      </w:pPr>
      <w:r w:rsidRPr="0044556F">
        <w:rPr>
          <w:u w:val="single"/>
        </w:rPr>
        <w:t>V. Informace o průběhu vzdělávání dětí</w:t>
      </w:r>
    </w:p>
    <w:p w14:paraId="487DF22B" w14:textId="77777777" w:rsidR="0044556F" w:rsidRDefault="0044556F" w:rsidP="0044556F">
      <w:pPr>
        <w:rPr>
          <w:szCs w:val="24"/>
        </w:rPr>
      </w:pPr>
    </w:p>
    <w:p w14:paraId="22C02C79"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4176D10F" w14:textId="77777777" w:rsidR="0044556F" w:rsidRPr="002330A0" w:rsidRDefault="0044556F" w:rsidP="0044556F">
      <w:pPr>
        <w:rPr>
          <w:szCs w:val="24"/>
        </w:rPr>
      </w:pPr>
    </w:p>
    <w:p w14:paraId="063F01A6" w14:textId="52D8CD31" w:rsidR="0044556F" w:rsidRPr="002330A0" w:rsidRDefault="0044556F" w:rsidP="0044556F">
      <w:pPr>
        <w:ind w:left="705" w:hanging="705"/>
        <w:rPr>
          <w:szCs w:val="24"/>
        </w:rPr>
      </w:pPr>
      <w:r w:rsidRPr="002330A0">
        <w:rPr>
          <w:szCs w:val="24"/>
        </w:rPr>
        <w:t>1</w:t>
      </w:r>
      <w:r w:rsidR="00350A36">
        <w:rPr>
          <w:szCs w:val="24"/>
        </w:rPr>
        <w:t>5</w:t>
      </w:r>
      <w:r w:rsidR="00C45B89">
        <w:rPr>
          <w:szCs w:val="24"/>
        </w:rPr>
        <w:t>. 2</w:t>
      </w:r>
      <w:r w:rsidR="00C45B89">
        <w:rPr>
          <w:szCs w:val="24"/>
        </w:rPr>
        <w:tab/>
        <w:t>Zákonní zástupci dítěte si</w:t>
      </w:r>
      <w:r w:rsidRPr="002330A0">
        <w:rPr>
          <w:szCs w:val="24"/>
        </w:rPr>
        <w:t xml:space="preserv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3A2EDE93" w14:textId="77777777" w:rsidR="0044556F" w:rsidRPr="002330A0" w:rsidRDefault="0044556F" w:rsidP="0044556F">
      <w:pPr>
        <w:rPr>
          <w:szCs w:val="24"/>
        </w:rPr>
      </w:pPr>
    </w:p>
    <w:p w14:paraId="331D79C1"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0CD4BE7A" w14:textId="77777777" w:rsidR="0044556F" w:rsidRDefault="0044556F">
      <w:pPr>
        <w:rPr>
          <w:szCs w:val="24"/>
        </w:rPr>
      </w:pPr>
    </w:p>
    <w:p w14:paraId="589C0E3C" w14:textId="77777777" w:rsidR="0044556F" w:rsidRDefault="0044556F">
      <w:pPr>
        <w:rPr>
          <w:szCs w:val="24"/>
        </w:rPr>
      </w:pPr>
    </w:p>
    <w:p w14:paraId="75DAEB4F" w14:textId="77777777" w:rsidR="00A8295C" w:rsidRPr="00F21140" w:rsidRDefault="00A8295C" w:rsidP="00AC70AD">
      <w:pPr>
        <w:pStyle w:val="Nadpis3"/>
        <w:rPr>
          <w:caps/>
          <w:szCs w:val="24"/>
          <w:u w:val="single"/>
        </w:rPr>
      </w:pPr>
      <w:bookmarkStart w:id="16" w:name="_Toc333688257"/>
      <w:r w:rsidRPr="00F21140">
        <w:rPr>
          <w:u w:val="single"/>
        </w:rPr>
        <w:t>VI</w:t>
      </w:r>
      <w:r w:rsidR="00A052AA" w:rsidRPr="00F21140">
        <w:rPr>
          <w:u w:val="single"/>
        </w:rPr>
        <w:t>.</w:t>
      </w:r>
      <w:r w:rsidR="00AC70AD" w:rsidRPr="00F21140">
        <w:rPr>
          <w:u w:val="single"/>
        </w:rPr>
        <w:t xml:space="preserve"> Závěrečná ustanovení</w:t>
      </w:r>
      <w:bookmarkEnd w:id="16"/>
    </w:p>
    <w:p w14:paraId="6A823BE5" w14:textId="77777777" w:rsidR="00A8295C" w:rsidRDefault="00A8295C">
      <w:pPr>
        <w:rPr>
          <w:szCs w:val="24"/>
        </w:rPr>
      </w:pPr>
    </w:p>
    <w:p w14:paraId="2140A652" w14:textId="26688F9D" w:rsidR="00A8295C" w:rsidRDefault="00A052AA" w:rsidP="00AC70AD">
      <w:pPr>
        <w:ind w:left="705" w:hanging="705"/>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7350DC">
        <w:rPr>
          <w:szCs w:val="24"/>
        </w:rPr>
        <w:t xml:space="preserve"> je statutární orgán školy.</w:t>
      </w:r>
    </w:p>
    <w:p w14:paraId="4839615E" w14:textId="77777777" w:rsidR="00A8295C" w:rsidRDefault="00A052AA" w:rsidP="00AC70AD">
      <w:pPr>
        <w:ind w:left="705" w:hanging="705"/>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14:paraId="5C593B39" w14:textId="632365AA" w:rsidR="00A8295C" w:rsidRDefault="00A052AA">
      <w:pPr>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C02CF9">
        <w:rPr>
          <w:szCs w:val="24"/>
        </w:rPr>
        <w:t xml:space="preserve"> </w:t>
      </w:r>
      <w:proofErr w:type="gramStart"/>
      <w:r w:rsidR="00C02CF9">
        <w:rPr>
          <w:szCs w:val="24"/>
        </w:rPr>
        <w:t>1.9.20</w:t>
      </w:r>
      <w:r w:rsidR="009B1A9A">
        <w:rPr>
          <w:szCs w:val="24"/>
        </w:rPr>
        <w:t>2</w:t>
      </w:r>
      <w:r w:rsidR="007350DC">
        <w:rPr>
          <w:szCs w:val="24"/>
        </w:rPr>
        <w:t>3</w:t>
      </w:r>
      <w:proofErr w:type="gramEnd"/>
      <w:r w:rsidR="00C02CF9">
        <w:rPr>
          <w:szCs w:val="24"/>
        </w:rPr>
        <w:t>.</w:t>
      </w:r>
    </w:p>
    <w:p w14:paraId="6641DF02" w14:textId="77777777" w:rsidR="00A8295C" w:rsidRDefault="00A8295C">
      <w:pPr>
        <w:jc w:val="both"/>
        <w:rPr>
          <w:szCs w:val="24"/>
        </w:rPr>
      </w:pPr>
    </w:p>
    <w:p w14:paraId="08153FC0" w14:textId="61CD53FB" w:rsidR="00A8295C" w:rsidRDefault="007350DC" w:rsidP="00AC70AD">
      <w:pPr>
        <w:jc w:val="both"/>
        <w:rPr>
          <w:szCs w:val="24"/>
        </w:rPr>
      </w:pPr>
      <w:r>
        <w:rPr>
          <w:szCs w:val="24"/>
        </w:rPr>
        <w:t xml:space="preserve">V Křepicích dne </w:t>
      </w:r>
      <w:proofErr w:type="gramStart"/>
      <w:r>
        <w:rPr>
          <w:szCs w:val="24"/>
        </w:rPr>
        <w:t>11.7.2023</w:t>
      </w:r>
      <w:proofErr w:type="gramEnd"/>
    </w:p>
    <w:p w14:paraId="323B4B11" w14:textId="77777777" w:rsidR="00A8295C" w:rsidRDefault="00A8295C">
      <w:pPr>
        <w:jc w:val="right"/>
        <w:rPr>
          <w:szCs w:val="24"/>
        </w:rPr>
      </w:pPr>
    </w:p>
    <w:p w14:paraId="27BBAC5C" w14:textId="77777777" w:rsidR="00C1788B" w:rsidRDefault="00C1788B">
      <w:pPr>
        <w:jc w:val="right"/>
        <w:rPr>
          <w:szCs w:val="24"/>
        </w:rPr>
      </w:pPr>
    </w:p>
    <w:p w14:paraId="65D00F73" w14:textId="77777777" w:rsidR="00C1788B" w:rsidRDefault="00C1788B">
      <w:pPr>
        <w:jc w:val="right"/>
        <w:rPr>
          <w:szCs w:val="24"/>
        </w:rPr>
      </w:pPr>
    </w:p>
    <w:p w14:paraId="2B45488D" w14:textId="2EF07EC6" w:rsidR="00896F0E" w:rsidRDefault="00896F0E" w:rsidP="00896F0E">
      <w:pPr>
        <w:rPr>
          <w:i/>
        </w:rPr>
      </w:pPr>
    </w:p>
    <w:p w14:paraId="1BFD1547" w14:textId="77777777" w:rsidR="00C1788B" w:rsidRPr="00B86CB8" w:rsidRDefault="00C1788B" w:rsidP="00896F0E">
      <w:pPr>
        <w:rPr>
          <w:i/>
        </w:rPr>
      </w:pPr>
    </w:p>
    <w:p w14:paraId="57260647" w14:textId="32B51BEE" w:rsidR="00896F0E" w:rsidRDefault="007350DC" w:rsidP="00896F0E">
      <w:proofErr w:type="spellStart"/>
      <w:r>
        <w:t>Kelblová</w:t>
      </w:r>
      <w:proofErr w:type="spellEnd"/>
      <w:r>
        <w:t xml:space="preserve"> Jana</w:t>
      </w:r>
    </w:p>
    <w:p w14:paraId="68CBC88D" w14:textId="77777777" w:rsidR="00896F0E" w:rsidRPr="00AC70AD" w:rsidRDefault="00896F0E">
      <w:r>
        <w:t>ředitelka školy</w:t>
      </w:r>
    </w:p>
    <w:p w14:paraId="6CD9C59A" w14:textId="77777777" w:rsidR="00CA25C4" w:rsidRDefault="00CA25C4">
      <w:pPr>
        <w:overflowPunct/>
        <w:autoSpaceDE/>
        <w:autoSpaceDN/>
        <w:adjustRightInd/>
        <w:textAlignment w:val="auto"/>
        <w:rPr>
          <w:i/>
        </w:rPr>
      </w:pPr>
      <w:r>
        <w:rPr>
          <w:i/>
        </w:rPr>
        <w:br w:type="page"/>
      </w:r>
    </w:p>
    <w:p w14:paraId="797E92DD" w14:textId="77777777" w:rsidR="00677633" w:rsidRPr="00677633" w:rsidRDefault="00677633" w:rsidP="00AC70AD">
      <w:pPr>
        <w:pStyle w:val="Nadpis3"/>
      </w:pPr>
      <w:bookmarkStart w:id="17" w:name="_Toc333688258"/>
      <w:r w:rsidRPr="00677633">
        <w:lastRenderedPageBreak/>
        <w:t>Příloha č. 1</w:t>
      </w:r>
      <w:r w:rsidR="00610C4F">
        <w:tab/>
      </w:r>
      <w:r w:rsidR="00AC70AD">
        <w:t>Žádost o přijetí dítěte k předškolnímu vzdělávání</w:t>
      </w:r>
      <w:bookmarkEnd w:id="17"/>
    </w:p>
    <w:p w14:paraId="07D5141C" w14:textId="77777777" w:rsidR="00AC70AD" w:rsidRDefault="00AC70AD" w:rsidP="00677633">
      <w:pPr>
        <w:ind w:left="3540" w:firstLine="708"/>
        <w:rPr>
          <w:szCs w:val="24"/>
        </w:rPr>
      </w:pPr>
    </w:p>
    <w:p w14:paraId="14713856" w14:textId="77777777" w:rsidR="00AC70AD" w:rsidRDefault="00AC70AD" w:rsidP="00AC70AD">
      <w:pPr>
        <w:ind w:left="3540" w:hanging="3540"/>
        <w:rPr>
          <w:szCs w:val="24"/>
        </w:rPr>
      </w:pPr>
    </w:p>
    <w:p w14:paraId="568AFDA1" w14:textId="77777777" w:rsidR="00AC70AD" w:rsidRDefault="00AC70AD" w:rsidP="00AC70AD">
      <w:pPr>
        <w:ind w:left="3540" w:hanging="3540"/>
        <w:rPr>
          <w:szCs w:val="24"/>
        </w:rPr>
      </w:pPr>
    </w:p>
    <w:p w14:paraId="2D30E0C8" w14:textId="77777777" w:rsidR="00AC70AD" w:rsidRDefault="00AC70AD" w:rsidP="00AC70AD">
      <w:pPr>
        <w:ind w:left="3540" w:hanging="3540"/>
        <w:rPr>
          <w:szCs w:val="24"/>
        </w:rPr>
      </w:pPr>
    </w:p>
    <w:p w14:paraId="472C2396" w14:textId="4FEFA610" w:rsidR="00CB56C5" w:rsidRDefault="00AC70AD" w:rsidP="00AC70AD">
      <w:pPr>
        <w:ind w:left="3540" w:hanging="3540"/>
        <w:rPr>
          <w:szCs w:val="24"/>
        </w:rPr>
      </w:pPr>
      <w:r>
        <w:rPr>
          <w:szCs w:val="24"/>
        </w:rPr>
        <w:t>Mateřská škola</w:t>
      </w:r>
      <w:r w:rsidR="00610C4F">
        <w:rPr>
          <w:szCs w:val="24"/>
        </w:rPr>
        <w:t xml:space="preserve"> </w:t>
      </w:r>
      <w:r w:rsidR="00101CBE">
        <w:rPr>
          <w:szCs w:val="24"/>
        </w:rPr>
        <w:t>Křepice, příspěvková organizace</w:t>
      </w:r>
    </w:p>
    <w:p w14:paraId="035DFD8C" w14:textId="0550FB09" w:rsidR="00677633" w:rsidRDefault="00101CBE" w:rsidP="00AC70AD">
      <w:pPr>
        <w:ind w:left="3540" w:hanging="3540"/>
        <w:rPr>
          <w:szCs w:val="24"/>
        </w:rPr>
      </w:pPr>
      <w:r>
        <w:rPr>
          <w:szCs w:val="24"/>
        </w:rPr>
        <w:t>Křepice 212</w:t>
      </w:r>
    </w:p>
    <w:p w14:paraId="3EACC6BC" w14:textId="0EBB287E" w:rsidR="00101CBE" w:rsidRPr="00677633" w:rsidRDefault="00101CBE" w:rsidP="00AC70AD">
      <w:pPr>
        <w:ind w:left="3540" w:hanging="3540"/>
        <w:rPr>
          <w:szCs w:val="24"/>
        </w:rPr>
      </w:pPr>
      <w:r>
        <w:rPr>
          <w:szCs w:val="24"/>
        </w:rPr>
        <w:t>Křepice 691 65</w:t>
      </w:r>
    </w:p>
    <w:p w14:paraId="47D4A559" w14:textId="77777777" w:rsidR="00677633" w:rsidRPr="00677633" w:rsidRDefault="00677633" w:rsidP="00677633">
      <w:pPr>
        <w:rPr>
          <w:szCs w:val="24"/>
        </w:rPr>
      </w:pPr>
    </w:p>
    <w:p w14:paraId="43D817BB" w14:textId="77777777" w:rsidR="00677633" w:rsidRPr="00677633" w:rsidRDefault="00677633" w:rsidP="00677633">
      <w:pPr>
        <w:rPr>
          <w:szCs w:val="24"/>
        </w:rPr>
      </w:pPr>
    </w:p>
    <w:p w14:paraId="541336F3" w14:textId="77777777" w:rsidR="00677633" w:rsidRPr="00677633" w:rsidRDefault="00677633" w:rsidP="00677633">
      <w:pPr>
        <w:rPr>
          <w:b/>
          <w:szCs w:val="24"/>
        </w:rPr>
      </w:pPr>
      <w:r w:rsidRPr="00677633">
        <w:rPr>
          <w:b/>
          <w:szCs w:val="24"/>
        </w:rPr>
        <w:t>Žádost o přijetí dítěte k předškolnímu vzdělávání</w:t>
      </w:r>
    </w:p>
    <w:p w14:paraId="002FF634" w14:textId="77777777" w:rsidR="00677633" w:rsidRPr="00677633" w:rsidRDefault="00677633" w:rsidP="00677633">
      <w:pPr>
        <w:rPr>
          <w:szCs w:val="24"/>
        </w:rPr>
      </w:pPr>
    </w:p>
    <w:p w14:paraId="4B04C7E9" w14:textId="77777777" w:rsidR="00C1788B" w:rsidRPr="00C1788B" w:rsidRDefault="00C1788B" w:rsidP="00C1788B">
      <w:pPr>
        <w:rPr>
          <w:szCs w:val="24"/>
        </w:rPr>
      </w:pPr>
      <w:r w:rsidRPr="00C1788B">
        <w:rPr>
          <w:szCs w:val="24"/>
        </w:rPr>
        <w:t>Jméno a příjmení zákonného zástupce:</w:t>
      </w:r>
    </w:p>
    <w:p w14:paraId="11761722" w14:textId="77777777" w:rsidR="00C1788B" w:rsidRPr="00C1788B" w:rsidRDefault="00C1788B" w:rsidP="00C1788B">
      <w:pPr>
        <w:rPr>
          <w:szCs w:val="24"/>
        </w:rPr>
      </w:pPr>
      <w:r w:rsidRPr="00C1788B">
        <w:rPr>
          <w:szCs w:val="24"/>
        </w:rPr>
        <w:t>Adresa:</w:t>
      </w:r>
    </w:p>
    <w:p w14:paraId="7A621AE9" w14:textId="77777777" w:rsidR="00C1788B" w:rsidRPr="00C1788B" w:rsidRDefault="00C1788B" w:rsidP="00C1788B">
      <w:pPr>
        <w:rPr>
          <w:szCs w:val="24"/>
        </w:rPr>
      </w:pPr>
      <w:r w:rsidRPr="00C1788B">
        <w:rPr>
          <w:szCs w:val="24"/>
        </w:rPr>
        <w:t>Telefon:</w:t>
      </w:r>
    </w:p>
    <w:p w14:paraId="20AF5941" w14:textId="77777777" w:rsidR="00C1788B" w:rsidRPr="00C1788B" w:rsidRDefault="00C1788B" w:rsidP="00C1788B">
      <w:pPr>
        <w:rPr>
          <w:szCs w:val="24"/>
        </w:rPr>
      </w:pPr>
      <w:r w:rsidRPr="00C1788B">
        <w:rPr>
          <w:szCs w:val="24"/>
        </w:rPr>
        <w:t xml:space="preserve">E-mail: </w:t>
      </w:r>
    </w:p>
    <w:p w14:paraId="01FFC8CA" w14:textId="77777777" w:rsidR="00C1788B" w:rsidRPr="00C1788B" w:rsidRDefault="00C1788B" w:rsidP="00C1788B">
      <w:pPr>
        <w:rPr>
          <w:szCs w:val="24"/>
        </w:rPr>
      </w:pPr>
    </w:p>
    <w:p w14:paraId="4CC6AD5F" w14:textId="77777777" w:rsidR="00677633" w:rsidRPr="00677633" w:rsidRDefault="00677633" w:rsidP="00677633">
      <w:pPr>
        <w:rPr>
          <w:szCs w:val="24"/>
        </w:rPr>
      </w:pPr>
    </w:p>
    <w:p w14:paraId="7CF5F3FF" w14:textId="77777777" w:rsidR="00CB56C5" w:rsidRDefault="00677633" w:rsidP="00677633">
      <w:pPr>
        <w:rPr>
          <w:szCs w:val="24"/>
        </w:rPr>
      </w:pPr>
      <w:r w:rsidRPr="00677633">
        <w:rPr>
          <w:szCs w:val="24"/>
        </w:rPr>
        <w:t xml:space="preserve">Žádám o přijetí mého dítěte </w:t>
      </w:r>
      <w:r w:rsidR="00B62AFF">
        <w:rPr>
          <w:szCs w:val="24"/>
        </w:rPr>
        <w:t xml:space="preserve">k předškolnímu vzdělávání </w:t>
      </w:r>
    </w:p>
    <w:p w14:paraId="029E705B" w14:textId="77777777" w:rsidR="00677633" w:rsidRPr="00677633" w:rsidRDefault="00C1788B" w:rsidP="00677633">
      <w:pPr>
        <w:rPr>
          <w:szCs w:val="24"/>
        </w:rPr>
      </w:pPr>
      <w:r>
        <w:rPr>
          <w:szCs w:val="24"/>
        </w:rPr>
        <w:t>J</w:t>
      </w:r>
      <w:r w:rsidR="00B62AFF">
        <w:rPr>
          <w:szCs w:val="24"/>
        </w:rPr>
        <w:t>méno, příjmení:</w:t>
      </w:r>
    </w:p>
    <w:p w14:paraId="13490A22" w14:textId="77777777" w:rsidR="00853623" w:rsidRDefault="00C1788B" w:rsidP="00677633">
      <w:pPr>
        <w:rPr>
          <w:szCs w:val="24"/>
        </w:rPr>
      </w:pPr>
      <w:r>
        <w:rPr>
          <w:szCs w:val="24"/>
        </w:rPr>
        <w:t>Rodné číslo:</w:t>
      </w:r>
      <w:r w:rsidR="00677633" w:rsidRPr="00677633">
        <w:rPr>
          <w:szCs w:val="24"/>
        </w:rPr>
        <w:t xml:space="preserve"> </w:t>
      </w:r>
    </w:p>
    <w:p w14:paraId="7416813C" w14:textId="77777777" w:rsidR="00853623" w:rsidRDefault="00C1788B" w:rsidP="00677633">
      <w:pPr>
        <w:rPr>
          <w:szCs w:val="24"/>
        </w:rPr>
      </w:pPr>
      <w:r>
        <w:rPr>
          <w:szCs w:val="24"/>
        </w:rPr>
        <w:t>Místo trvalého pobytu:</w:t>
      </w:r>
    </w:p>
    <w:p w14:paraId="1E68C533" w14:textId="77777777" w:rsidR="00677633" w:rsidRPr="00677633" w:rsidRDefault="00677633" w:rsidP="00677633">
      <w:pPr>
        <w:rPr>
          <w:szCs w:val="24"/>
        </w:rPr>
      </w:pPr>
    </w:p>
    <w:p w14:paraId="3461E64F" w14:textId="77777777" w:rsidR="00677633" w:rsidRPr="00677633" w:rsidRDefault="00677633" w:rsidP="00677633">
      <w:pPr>
        <w:rPr>
          <w:szCs w:val="24"/>
        </w:rPr>
      </w:pPr>
    </w:p>
    <w:p w14:paraId="2ACD21B1" w14:textId="77777777" w:rsidR="00677633" w:rsidRDefault="00677633" w:rsidP="00677633">
      <w:pPr>
        <w:rPr>
          <w:szCs w:val="24"/>
        </w:rPr>
      </w:pPr>
    </w:p>
    <w:p w14:paraId="1A925799" w14:textId="77777777" w:rsidR="00CB56C5" w:rsidRDefault="00610C4F" w:rsidP="00677633">
      <w:pPr>
        <w:rPr>
          <w:szCs w:val="24"/>
        </w:rPr>
      </w:pPr>
      <w:r>
        <w:rPr>
          <w:szCs w:val="24"/>
        </w:rPr>
        <w:t xml:space="preserve">Místo </w:t>
      </w:r>
    </w:p>
    <w:p w14:paraId="7B374951" w14:textId="77777777" w:rsidR="00610C4F" w:rsidRDefault="00CB56C5" w:rsidP="00677633">
      <w:pPr>
        <w:rPr>
          <w:szCs w:val="24"/>
        </w:rPr>
      </w:pPr>
      <w:r>
        <w:rPr>
          <w:szCs w:val="24"/>
        </w:rPr>
        <w:t>D</w:t>
      </w:r>
      <w:r w:rsidR="00610C4F">
        <w:rPr>
          <w:szCs w:val="24"/>
        </w:rPr>
        <w:t>atum</w:t>
      </w:r>
    </w:p>
    <w:p w14:paraId="1304A63C" w14:textId="77777777" w:rsidR="00610C4F" w:rsidRDefault="00610C4F" w:rsidP="00677633">
      <w:pPr>
        <w:rPr>
          <w:szCs w:val="24"/>
        </w:rPr>
      </w:pPr>
    </w:p>
    <w:p w14:paraId="3469FE60" w14:textId="77777777" w:rsidR="00CB56C5" w:rsidRDefault="00CB56C5" w:rsidP="00677633">
      <w:pPr>
        <w:rPr>
          <w:szCs w:val="24"/>
        </w:rPr>
      </w:pPr>
      <w:r>
        <w:rPr>
          <w:szCs w:val="24"/>
        </w:rPr>
        <w:t>Prohlašuji, že jednám ve shodě s druhým zákonným zástupcem dítěte.</w:t>
      </w:r>
    </w:p>
    <w:p w14:paraId="615073A7" w14:textId="77777777" w:rsidR="00CB56C5" w:rsidRPr="00677633" w:rsidRDefault="00CB56C5" w:rsidP="00677633">
      <w:pPr>
        <w:rPr>
          <w:szCs w:val="24"/>
        </w:rPr>
      </w:pPr>
    </w:p>
    <w:p w14:paraId="6671B225" w14:textId="77777777" w:rsidR="00677633" w:rsidRPr="00677633" w:rsidRDefault="00677633" w:rsidP="00677633">
      <w:pPr>
        <w:rPr>
          <w:szCs w:val="24"/>
        </w:rPr>
      </w:pPr>
      <w:r w:rsidRPr="00677633">
        <w:rPr>
          <w:szCs w:val="24"/>
        </w:rPr>
        <w:t>Podpis zákonnéh</w:t>
      </w:r>
      <w:r w:rsidR="00610C4F">
        <w:rPr>
          <w:szCs w:val="24"/>
        </w:rPr>
        <w:t>o zástupce</w:t>
      </w:r>
    </w:p>
    <w:p w14:paraId="32CC2589" w14:textId="77777777" w:rsidR="00677633" w:rsidRPr="00677633" w:rsidRDefault="00677633" w:rsidP="00677633">
      <w:pPr>
        <w:rPr>
          <w:szCs w:val="24"/>
        </w:rPr>
      </w:pPr>
    </w:p>
    <w:p w14:paraId="5CC8C86B" w14:textId="77777777" w:rsidR="00CB56C5" w:rsidRDefault="00CB56C5" w:rsidP="00610C4F">
      <w:pPr>
        <w:pStyle w:val="Nadpis3"/>
        <w:rPr>
          <w:color w:val="FF00FF"/>
        </w:rPr>
      </w:pPr>
    </w:p>
    <w:p w14:paraId="1DBD8DEF" w14:textId="77777777" w:rsidR="00CB56C5" w:rsidRPr="00CB56C5" w:rsidRDefault="00CB56C5" w:rsidP="00CB56C5">
      <w:pPr>
        <w:rPr>
          <w:i/>
        </w:rPr>
      </w:pPr>
      <w:r w:rsidRPr="00CB56C5">
        <w:rPr>
          <w:i/>
        </w:rPr>
        <w:t>Příloha žádosti</w:t>
      </w:r>
    </w:p>
    <w:p w14:paraId="0BFAD43B" w14:textId="77777777" w:rsidR="00677633" w:rsidRPr="00CB56C5" w:rsidRDefault="00CB56C5" w:rsidP="00CB56C5">
      <w:r w:rsidRPr="00CB56C5">
        <w:rPr>
          <w:i/>
          <w:sz w:val="22"/>
        </w:rPr>
        <w:t>- potvrzení o zdravotní způsobilosti dítěte včetně potvrzení o očkování</w:t>
      </w:r>
      <w:r w:rsidR="00677633" w:rsidRPr="00CB56C5">
        <w:rPr>
          <w:i/>
          <w:sz w:val="22"/>
        </w:rPr>
        <w:br w:type="page"/>
      </w:r>
      <w:bookmarkStart w:id="18" w:name="_Toc333688259"/>
      <w:r w:rsidR="00677633" w:rsidRPr="00CB56C5">
        <w:lastRenderedPageBreak/>
        <w:t>Příloha č. 2</w:t>
      </w:r>
      <w:r w:rsidR="00610C4F" w:rsidRPr="00CB56C5">
        <w:tab/>
        <w:t>Žádost o ukončení předškolního vzdělávání dítěte</w:t>
      </w:r>
      <w:bookmarkEnd w:id="18"/>
    </w:p>
    <w:p w14:paraId="30AC9D12" w14:textId="77777777" w:rsidR="00610C4F" w:rsidRDefault="00610C4F" w:rsidP="00677633">
      <w:pPr>
        <w:ind w:left="3540" w:firstLine="708"/>
      </w:pPr>
    </w:p>
    <w:p w14:paraId="691299DF" w14:textId="77777777" w:rsidR="00610C4F" w:rsidRDefault="00610C4F" w:rsidP="00610C4F">
      <w:pPr>
        <w:ind w:left="3540" w:hanging="3540"/>
      </w:pPr>
    </w:p>
    <w:p w14:paraId="09A5F427" w14:textId="77777777" w:rsidR="00610C4F" w:rsidRDefault="00610C4F" w:rsidP="00610C4F">
      <w:pPr>
        <w:ind w:left="3540" w:hanging="3540"/>
        <w:rPr>
          <w:szCs w:val="24"/>
        </w:rPr>
      </w:pPr>
      <w:r>
        <w:rPr>
          <w:szCs w:val="24"/>
        </w:rPr>
        <w:t>Údaje žadatele</w:t>
      </w:r>
    </w:p>
    <w:p w14:paraId="3E944479" w14:textId="77777777" w:rsidR="00610C4F" w:rsidRDefault="00610C4F" w:rsidP="00610C4F">
      <w:pPr>
        <w:ind w:left="3540" w:hanging="3540"/>
      </w:pPr>
    </w:p>
    <w:p w14:paraId="5913BAA9" w14:textId="77777777" w:rsidR="00610C4F" w:rsidRDefault="00610C4F" w:rsidP="00610C4F">
      <w:pPr>
        <w:ind w:left="3540" w:hanging="3540"/>
      </w:pPr>
    </w:p>
    <w:p w14:paraId="64ECC407" w14:textId="77777777" w:rsidR="00610C4F" w:rsidRDefault="00610C4F" w:rsidP="00677633">
      <w:pPr>
        <w:ind w:left="3540" w:firstLine="708"/>
      </w:pPr>
    </w:p>
    <w:p w14:paraId="6A292A31" w14:textId="1223AFF4" w:rsidR="00677633" w:rsidRDefault="000237BA" w:rsidP="00610C4F">
      <w:pPr>
        <w:ind w:left="3540" w:hanging="3540"/>
      </w:pPr>
      <w:r>
        <w:t>Mateřská škola Křepice, příspěvková organizace</w:t>
      </w:r>
    </w:p>
    <w:p w14:paraId="484477FC" w14:textId="76F54126" w:rsidR="00677633" w:rsidRPr="008D168F" w:rsidRDefault="000237BA" w:rsidP="00610C4F">
      <w:pPr>
        <w:ind w:left="3540" w:hanging="3540"/>
      </w:pPr>
      <w:proofErr w:type="spellStart"/>
      <w:r>
        <w:t>Kelblová</w:t>
      </w:r>
      <w:proofErr w:type="spellEnd"/>
      <w:r>
        <w:t xml:space="preserve"> Jana</w:t>
      </w:r>
      <w:r w:rsidR="00677633">
        <w:t>, ředitelka</w:t>
      </w:r>
    </w:p>
    <w:p w14:paraId="05BBE4C1" w14:textId="54E5A4DF" w:rsidR="00677633" w:rsidRDefault="000237BA" w:rsidP="00610C4F">
      <w:pPr>
        <w:ind w:left="3540" w:hanging="3540"/>
      </w:pPr>
      <w:r>
        <w:t xml:space="preserve">Křepice 212, </w:t>
      </w:r>
    </w:p>
    <w:p w14:paraId="2C6C6183" w14:textId="08F2E764" w:rsidR="000237BA" w:rsidRPr="008D168F" w:rsidRDefault="000237BA" w:rsidP="00610C4F">
      <w:pPr>
        <w:ind w:left="3540" w:hanging="3540"/>
      </w:pPr>
      <w:r>
        <w:t>Křepice 691 65</w:t>
      </w:r>
    </w:p>
    <w:p w14:paraId="14436A4D" w14:textId="77777777" w:rsidR="00677633" w:rsidRDefault="00677633" w:rsidP="00677633"/>
    <w:p w14:paraId="7951C98F" w14:textId="77777777" w:rsidR="00677633" w:rsidRDefault="00677633" w:rsidP="00677633"/>
    <w:p w14:paraId="51AE7EFD" w14:textId="77777777" w:rsidR="00677633" w:rsidRDefault="00677633" w:rsidP="00677633"/>
    <w:p w14:paraId="2E4A9C7C" w14:textId="77777777" w:rsidR="00677633" w:rsidRPr="008D168F" w:rsidRDefault="00677633" w:rsidP="00677633"/>
    <w:p w14:paraId="7F61FC16" w14:textId="77777777" w:rsidR="00677633" w:rsidRPr="008D168F" w:rsidRDefault="00677633" w:rsidP="00677633">
      <w:pPr>
        <w:rPr>
          <w:b/>
        </w:rPr>
      </w:pPr>
      <w:r w:rsidRPr="008D168F">
        <w:rPr>
          <w:b/>
        </w:rPr>
        <w:t>Žádost o ukončení</w:t>
      </w:r>
      <w:r w:rsidR="00610C4F">
        <w:rPr>
          <w:b/>
        </w:rPr>
        <w:t xml:space="preserve"> předškolního vzdělávání dítěte</w:t>
      </w:r>
    </w:p>
    <w:p w14:paraId="6D10DD4A" w14:textId="77777777" w:rsidR="00677633" w:rsidRPr="008D168F" w:rsidRDefault="00677633" w:rsidP="00677633">
      <w:pPr>
        <w:rPr>
          <w:b/>
        </w:rPr>
      </w:pPr>
    </w:p>
    <w:p w14:paraId="3B063F1E" w14:textId="77777777" w:rsidR="00C1788B" w:rsidRPr="00C1788B" w:rsidRDefault="00C1788B" w:rsidP="00C1788B">
      <w:pPr>
        <w:rPr>
          <w:szCs w:val="24"/>
        </w:rPr>
      </w:pPr>
      <w:r w:rsidRPr="00C1788B">
        <w:rPr>
          <w:szCs w:val="24"/>
        </w:rPr>
        <w:t>Jméno a příjmení zákonného zástupce:</w:t>
      </w:r>
    </w:p>
    <w:p w14:paraId="79B036A4" w14:textId="77777777" w:rsidR="00C1788B" w:rsidRPr="00C1788B" w:rsidRDefault="00C1788B" w:rsidP="00C1788B">
      <w:pPr>
        <w:rPr>
          <w:szCs w:val="24"/>
        </w:rPr>
      </w:pPr>
      <w:r w:rsidRPr="00C1788B">
        <w:rPr>
          <w:szCs w:val="24"/>
        </w:rPr>
        <w:t>Adresa:</w:t>
      </w:r>
    </w:p>
    <w:p w14:paraId="782D1C20" w14:textId="77777777" w:rsidR="00C1788B" w:rsidRPr="00C1788B" w:rsidRDefault="00C1788B" w:rsidP="00C1788B">
      <w:pPr>
        <w:rPr>
          <w:szCs w:val="24"/>
        </w:rPr>
      </w:pPr>
      <w:r w:rsidRPr="00C1788B">
        <w:rPr>
          <w:szCs w:val="24"/>
        </w:rPr>
        <w:t>Telefon:</w:t>
      </w:r>
    </w:p>
    <w:p w14:paraId="759CDCDA" w14:textId="77777777" w:rsidR="00C1788B" w:rsidRPr="00C1788B" w:rsidRDefault="00C1788B" w:rsidP="00C1788B">
      <w:pPr>
        <w:rPr>
          <w:szCs w:val="24"/>
        </w:rPr>
      </w:pPr>
      <w:r w:rsidRPr="00C1788B">
        <w:rPr>
          <w:szCs w:val="24"/>
        </w:rPr>
        <w:t xml:space="preserve">E-mail: </w:t>
      </w:r>
    </w:p>
    <w:p w14:paraId="1DD18052" w14:textId="77777777" w:rsidR="00CB56C5" w:rsidRPr="00C1788B" w:rsidRDefault="00CB56C5" w:rsidP="00CB56C5">
      <w:pPr>
        <w:rPr>
          <w:szCs w:val="24"/>
        </w:rPr>
      </w:pPr>
    </w:p>
    <w:p w14:paraId="09349DA3" w14:textId="77777777" w:rsidR="00677633" w:rsidRPr="008D168F" w:rsidRDefault="00677633" w:rsidP="00677633"/>
    <w:p w14:paraId="42903382" w14:textId="77777777" w:rsidR="00677633" w:rsidRPr="008D168F" w:rsidRDefault="00677633" w:rsidP="00677633">
      <w:r w:rsidRPr="008D168F">
        <w:t xml:space="preserve">Žádám o ukončení předškolního vzdělávání mého dítěte </w:t>
      </w:r>
      <w:r w:rsidR="00CB56C5">
        <w:t xml:space="preserve">jméno, </w:t>
      </w:r>
    </w:p>
    <w:p w14:paraId="3114CC08" w14:textId="77777777" w:rsidR="00CB56C5" w:rsidRPr="00677633" w:rsidRDefault="00C1788B" w:rsidP="00CB56C5">
      <w:pPr>
        <w:rPr>
          <w:szCs w:val="24"/>
        </w:rPr>
      </w:pPr>
      <w:r>
        <w:rPr>
          <w:szCs w:val="24"/>
        </w:rPr>
        <w:t>J</w:t>
      </w:r>
      <w:r w:rsidR="00CB56C5">
        <w:rPr>
          <w:szCs w:val="24"/>
        </w:rPr>
        <w:t>méno, příjmení:</w:t>
      </w:r>
    </w:p>
    <w:p w14:paraId="05E42587" w14:textId="77777777" w:rsidR="00CB56C5" w:rsidRDefault="00C1788B" w:rsidP="00CB56C5">
      <w:pPr>
        <w:rPr>
          <w:szCs w:val="24"/>
        </w:rPr>
      </w:pPr>
      <w:r>
        <w:rPr>
          <w:szCs w:val="24"/>
        </w:rPr>
        <w:t>Rodné číslo:</w:t>
      </w:r>
      <w:r w:rsidR="00CB56C5" w:rsidRPr="00677633">
        <w:rPr>
          <w:szCs w:val="24"/>
        </w:rPr>
        <w:t xml:space="preserve"> </w:t>
      </w:r>
    </w:p>
    <w:p w14:paraId="1C805E9F" w14:textId="77777777" w:rsidR="00677633" w:rsidRDefault="00677633" w:rsidP="00677633">
      <w:r w:rsidRPr="008D168F">
        <w:t>ke dni</w:t>
      </w:r>
      <w:r>
        <w:t xml:space="preserve"> </w:t>
      </w:r>
    </w:p>
    <w:p w14:paraId="03BAC48B" w14:textId="77777777" w:rsidR="00677633" w:rsidRDefault="00677633" w:rsidP="00677633"/>
    <w:p w14:paraId="2F12C69D" w14:textId="77777777" w:rsidR="00677633" w:rsidRDefault="00677633" w:rsidP="00677633"/>
    <w:p w14:paraId="7E5A3EC3" w14:textId="77777777" w:rsidR="00CB56C5" w:rsidRDefault="00CB56C5" w:rsidP="00CB56C5">
      <w:pPr>
        <w:rPr>
          <w:szCs w:val="24"/>
        </w:rPr>
      </w:pPr>
      <w:r>
        <w:rPr>
          <w:szCs w:val="24"/>
        </w:rPr>
        <w:t>Prohlašuji, že jednám ve shodě s druhým zákonným zástupcem dítěte.</w:t>
      </w:r>
    </w:p>
    <w:p w14:paraId="6726B4DA" w14:textId="77777777" w:rsidR="00677633" w:rsidRDefault="00677633" w:rsidP="00677633"/>
    <w:p w14:paraId="52F4EC55" w14:textId="77777777" w:rsidR="00610C4F" w:rsidRDefault="00610C4F" w:rsidP="00677633">
      <w:r>
        <w:t>Místo</w:t>
      </w:r>
      <w:r w:rsidR="00CB56C5">
        <w:t>,</w:t>
      </w:r>
      <w:r>
        <w:t xml:space="preserve"> datum</w:t>
      </w:r>
    </w:p>
    <w:p w14:paraId="191B4A41" w14:textId="77777777" w:rsidR="00610C4F" w:rsidRPr="008D168F" w:rsidRDefault="00610C4F" w:rsidP="00677633"/>
    <w:p w14:paraId="46FC5D21" w14:textId="77777777" w:rsidR="00677633" w:rsidRPr="008D168F" w:rsidRDefault="00610C4F" w:rsidP="00677633">
      <w:r>
        <w:t>Podpis zákonného zástupce</w:t>
      </w:r>
    </w:p>
    <w:p w14:paraId="5A8D99B2" w14:textId="77777777" w:rsidR="00F21140" w:rsidRPr="00C812DA" w:rsidRDefault="00F21140" w:rsidP="00F21140">
      <w:r>
        <w:br w:type="page"/>
      </w:r>
      <w:r w:rsidRPr="00C812DA">
        <w:lastRenderedPageBreak/>
        <w:t>Příloha č. 3</w:t>
      </w:r>
      <w:r w:rsidRPr="00C812DA">
        <w:tab/>
        <w:t>Oznámení zákonného zástupce o individuálním vzdělávání dítěte</w:t>
      </w:r>
    </w:p>
    <w:p w14:paraId="054E3249" w14:textId="77777777" w:rsidR="00F21140" w:rsidRPr="00C812DA" w:rsidRDefault="00F21140" w:rsidP="00F21140">
      <w:pPr>
        <w:ind w:left="3540" w:firstLine="708"/>
      </w:pPr>
    </w:p>
    <w:p w14:paraId="23EBCE39" w14:textId="77777777" w:rsidR="00F21140" w:rsidRPr="00C812DA" w:rsidRDefault="00F21140" w:rsidP="00F21140">
      <w:pPr>
        <w:ind w:left="3540" w:firstLine="708"/>
      </w:pPr>
    </w:p>
    <w:p w14:paraId="285320EC" w14:textId="69A39BC7" w:rsidR="00F21140" w:rsidRPr="00C812DA" w:rsidRDefault="00F21140" w:rsidP="00F21140">
      <w:pPr>
        <w:ind w:left="3540" w:hanging="3540"/>
      </w:pPr>
      <w:r w:rsidRPr="00C812DA">
        <w:t xml:space="preserve">Mateřská škola </w:t>
      </w:r>
      <w:r w:rsidR="000237BA">
        <w:t>Křepice, příspěvková organizace</w:t>
      </w:r>
    </w:p>
    <w:p w14:paraId="1822CAC3" w14:textId="6C44EFA8" w:rsidR="00F21140" w:rsidRDefault="000237BA" w:rsidP="00F21140">
      <w:pPr>
        <w:ind w:left="3540" w:hanging="3540"/>
      </w:pPr>
      <w:r>
        <w:t>Křepice 212</w:t>
      </w:r>
    </w:p>
    <w:p w14:paraId="11F12C80" w14:textId="2BAAF2F9" w:rsidR="000237BA" w:rsidRPr="00C812DA" w:rsidRDefault="000237BA" w:rsidP="00F21140">
      <w:pPr>
        <w:ind w:left="3540" w:hanging="3540"/>
      </w:pPr>
      <w:r>
        <w:t>691 65 Křepice</w:t>
      </w:r>
    </w:p>
    <w:p w14:paraId="09C96A31" w14:textId="77777777" w:rsidR="00F21140" w:rsidRPr="00C812DA" w:rsidRDefault="00F21140" w:rsidP="00F21140"/>
    <w:p w14:paraId="0EFB9AFE" w14:textId="77777777" w:rsidR="00442E1C" w:rsidRPr="00C812DA" w:rsidRDefault="00442E1C" w:rsidP="00F21140"/>
    <w:p w14:paraId="6575B6CC" w14:textId="77777777" w:rsidR="00F21140" w:rsidRPr="00C812DA" w:rsidRDefault="00F21140" w:rsidP="00F21140">
      <w:pPr>
        <w:rPr>
          <w:b/>
        </w:rPr>
      </w:pPr>
      <w:r w:rsidRPr="00C812DA">
        <w:rPr>
          <w:b/>
        </w:rPr>
        <w:t>Oznámení zákonného zástupce o individuálním vzdělávání dítěte</w:t>
      </w:r>
    </w:p>
    <w:p w14:paraId="6FF2969C" w14:textId="77777777" w:rsidR="00C1788B" w:rsidRPr="00C812DA" w:rsidRDefault="00C1788B" w:rsidP="00F21140">
      <w:pPr>
        <w:rPr>
          <w:szCs w:val="24"/>
        </w:rPr>
      </w:pPr>
    </w:p>
    <w:p w14:paraId="4888CB18" w14:textId="77777777" w:rsidR="00F21140" w:rsidRPr="00C812DA" w:rsidRDefault="00442E1C" w:rsidP="00F21140">
      <w:pPr>
        <w:rPr>
          <w:szCs w:val="24"/>
        </w:rPr>
      </w:pPr>
      <w:r w:rsidRPr="00C812DA">
        <w:rPr>
          <w:szCs w:val="24"/>
        </w:rPr>
        <w:t>J</w:t>
      </w:r>
      <w:r w:rsidR="00F21140" w:rsidRPr="00C812DA">
        <w:rPr>
          <w:szCs w:val="24"/>
        </w:rPr>
        <w:t>méno a příjmení zákonného zástupce:</w:t>
      </w:r>
    </w:p>
    <w:p w14:paraId="42E42B44" w14:textId="77777777" w:rsidR="00F21140" w:rsidRPr="00C812DA" w:rsidRDefault="00442E1C" w:rsidP="00F21140">
      <w:pPr>
        <w:rPr>
          <w:szCs w:val="24"/>
        </w:rPr>
      </w:pPr>
      <w:r w:rsidRPr="00C812DA">
        <w:rPr>
          <w:szCs w:val="24"/>
        </w:rPr>
        <w:t>A</w:t>
      </w:r>
      <w:r w:rsidR="00F21140" w:rsidRPr="00C812DA">
        <w:rPr>
          <w:szCs w:val="24"/>
        </w:rPr>
        <w:t>dresa:</w:t>
      </w:r>
    </w:p>
    <w:p w14:paraId="465C977C" w14:textId="77777777" w:rsidR="00F21140" w:rsidRPr="00C812DA" w:rsidRDefault="00442E1C" w:rsidP="00F21140">
      <w:pPr>
        <w:rPr>
          <w:szCs w:val="24"/>
        </w:rPr>
      </w:pPr>
      <w:r w:rsidRPr="00C812DA">
        <w:rPr>
          <w:szCs w:val="24"/>
        </w:rPr>
        <w:t>T</w:t>
      </w:r>
      <w:r w:rsidR="00F21140" w:rsidRPr="00C812DA">
        <w:rPr>
          <w:szCs w:val="24"/>
        </w:rPr>
        <w:t>elefon:</w:t>
      </w:r>
    </w:p>
    <w:p w14:paraId="692C4A55" w14:textId="77777777" w:rsidR="00F21140" w:rsidRPr="00C812DA" w:rsidRDefault="00442E1C" w:rsidP="00F21140">
      <w:pPr>
        <w:rPr>
          <w:szCs w:val="24"/>
        </w:rPr>
      </w:pPr>
      <w:r w:rsidRPr="00C812DA">
        <w:rPr>
          <w:szCs w:val="24"/>
        </w:rPr>
        <w:t>E</w:t>
      </w:r>
      <w:r w:rsidR="00F21140" w:rsidRPr="00C812DA">
        <w:rPr>
          <w:szCs w:val="24"/>
        </w:rPr>
        <w:t xml:space="preserve">-mail: </w:t>
      </w:r>
    </w:p>
    <w:p w14:paraId="632C9A5C" w14:textId="77777777" w:rsidR="00F21140" w:rsidRPr="00C812DA" w:rsidRDefault="00F21140" w:rsidP="00F21140">
      <w:pPr>
        <w:rPr>
          <w:szCs w:val="24"/>
        </w:rPr>
      </w:pPr>
    </w:p>
    <w:p w14:paraId="412AA273" w14:textId="77777777" w:rsidR="00F21140" w:rsidRPr="00C812DA" w:rsidRDefault="00F21140" w:rsidP="00F21140"/>
    <w:p w14:paraId="1BA6E641" w14:textId="77777777" w:rsidR="00442E1C" w:rsidRPr="00C812DA" w:rsidRDefault="00442E1C" w:rsidP="00F21140">
      <w:r w:rsidRPr="00C812DA">
        <w:t>Oznamuji vám podle § 34 b zákona č. 561/2004 Sb., školského zákona, že moje dítě bude plnit povinné předškolní vzdělávání formou individuálního vzdělávání.</w:t>
      </w:r>
    </w:p>
    <w:p w14:paraId="6CDC023C" w14:textId="77777777" w:rsidR="00442E1C" w:rsidRPr="00C812DA" w:rsidRDefault="00442E1C" w:rsidP="00F21140"/>
    <w:p w14:paraId="4F4EA198" w14:textId="77777777" w:rsidR="00442E1C" w:rsidRPr="00C812DA" w:rsidRDefault="00442E1C" w:rsidP="00F21140">
      <w:r w:rsidRPr="00C812DA">
        <w:t>Jméno, příjmení dítěte:</w:t>
      </w:r>
    </w:p>
    <w:p w14:paraId="169A3058" w14:textId="77777777" w:rsidR="00442E1C" w:rsidRPr="00C812DA" w:rsidRDefault="00442E1C" w:rsidP="00F21140">
      <w:r w:rsidRPr="00C812DA">
        <w:t>Rodné číslo:</w:t>
      </w:r>
    </w:p>
    <w:p w14:paraId="343D5791" w14:textId="77777777" w:rsidR="00442E1C" w:rsidRPr="00C812DA" w:rsidRDefault="00442E1C" w:rsidP="00F21140">
      <w:r w:rsidRPr="00C812DA">
        <w:t>Místo trvalého pobytu:</w:t>
      </w:r>
    </w:p>
    <w:p w14:paraId="305526F9" w14:textId="77777777" w:rsidR="00442E1C" w:rsidRPr="00C812DA" w:rsidRDefault="00442E1C" w:rsidP="00F21140">
      <w:r w:rsidRPr="00C812DA">
        <w:t>Období, ve kterém bude dítě individuálně vzděláváno:</w:t>
      </w:r>
    </w:p>
    <w:p w14:paraId="4DC4FB5E" w14:textId="77777777" w:rsidR="00442E1C" w:rsidRPr="00C812DA" w:rsidRDefault="00442E1C" w:rsidP="00F21140">
      <w:r w:rsidRPr="00C812DA">
        <w:t>Důvody pro individuální vzdělávání:</w:t>
      </w:r>
    </w:p>
    <w:p w14:paraId="18EC27FB" w14:textId="77777777" w:rsidR="00442E1C" w:rsidRPr="00C812DA" w:rsidRDefault="00442E1C" w:rsidP="00F21140"/>
    <w:p w14:paraId="36C69210" w14:textId="77777777" w:rsidR="00F21140" w:rsidRPr="00C812DA" w:rsidRDefault="00F21140" w:rsidP="00F21140">
      <w:pPr>
        <w:rPr>
          <w:szCs w:val="24"/>
        </w:rPr>
      </w:pPr>
      <w:r w:rsidRPr="00C812DA">
        <w:rPr>
          <w:szCs w:val="24"/>
        </w:rPr>
        <w:t>Prohlašuji, že jednám ve shodě s druhým zákonným zástupcem dítěte.</w:t>
      </w:r>
    </w:p>
    <w:p w14:paraId="7ADE4D65" w14:textId="77777777" w:rsidR="00C1788B" w:rsidRPr="00C812DA" w:rsidRDefault="00C1788B" w:rsidP="00F21140">
      <w:pPr>
        <w:rPr>
          <w:szCs w:val="24"/>
        </w:rPr>
      </w:pPr>
    </w:p>
    <w:p w14:paraId="3D4C16E0" w14:textId="77777777" w:rsidR="00F21140" w:rsidRPr="00C812DA" w:rsidRDefault="00442E1C" w:rsidP="00F21140">
      <w:r w:rsidRPr="00C812DA">
        <w:t>Dále prohla</w:t>
      </w:r>
      <w:r w:rsidR="009C3312" w:rsidRPr="00C812DA">
        <w:t xml:space="preserve">šuji, </w:t>
      </w:r>
    </w:p>
    <w:p w14:paraId="2B165A88" w14:textId="77777777" w:rsidR="00442E1C" w:rsidRPr="00C812DA" w:rsidRDefault="009C3312" w:rsidP="00442E1C">
      <w:pPr>
        <w:numPr>
          <w:ilvl w:val="0"/>
          <w:numId w:val="32"/>
        </w:numPr>
      </w:pPr>
      <w:r w:rsidRPr="00C812DA">
        <w:t xml:space="preserve">že </w:t>
      </w:r>
      <w:r w:rsidR="00442E1C" w:rsidRPr="00C812DA">
        <w:t xml:space="preserve">jsem byl mateřskou školou poučen o </w:t>
      </w:r>
      <w:r w:rsidRPr="00C812DA">
        <w:t xml:space="preserve">její </w:t>
      </w:r>
      <w:r w:rsidR="00442E1C" w:rsidRPr="00C812DA">
        <w:t xml:space="preserve">povinnosti </w:t>
      </w:r>
      <w:r w:rsidRPr="00C812DA">
        <w:rPr>
          <w:i/>
          <w:sz w:val="22"/>
          <w:szCs w:val="22"/>
        </w:rPr>
        <w:t>ověřit úroveň osvojování očekávaných výstupů v jednotlivých oblastech mým dítětem a zajistím účast na tomto ověřování ve školou stanovených termínech</w:t>
      </w:r>
    </w:p>
    <w:p w14:paraId="139BCE01" w14:textId="77777777" w:rsidR="009C3312" w:rsidRPr="00C812DA" w:rsidRDefault="009C3312" w:rsidP="00442E1C">
      <w:pPr>
        <w:numPr>
          <w:ilvl w:val="0"/>
          <w:numId w:val="32"/>
        </w:numPr>
      </w:pPr>
      <w:r w:rsidRPr="00C812DA">
        <w:rPr>
          <w:i/>
          <w:sz w:val="22"/>
          <w:szCs w:val="22"/>
        </w:rPr>
        <w:t>že beru na vědomí, že nezajištění účasti na tomto ověřování ve stanovených termínech je důvodem pro ukončení individuálního vzdělávání, bez možnosti jeho obnovení,</w:t>
      </w:r>
    </w:p>
    <w:p w14:paraId="5B3AB17C" w14:textId="77777777" w:rsidR="009C3312" w:rsidRPr="00C812DA" w:rsidRDefault="009C3312" w:rsidP="00442E1C">
      <w:pPr>
        <w:numPr>
          <w:ilvl w:val="0"/>
          <w:numId w:val="32"/>
        </w:numPr>
      </w:pPr>
      <w:r w:rsidRPr="00C812DA">
        <w:rPr>
          <w:i/>
          <w:sz w:val="22"/>
          <w:szCs w:val="22"/>
        </w:rPr>
        <w:t>že mi byly mateřskou školou doporučeny oblasti, v nichž má být dítě vzděláváno.</w:t>
      </w:r>
    </w:p>
    <w:p w14:paraId="75B7D9EE" w14:textId="77777777" w:rsidR="00442E1C" w:rsidRPr="00C812DA" w:rsidRDefault="00442E1C" w:rsidP="00F21140"/>
    <w:p w14:paraId="29307147" w14:textId="77777777" w:rsidR="00442E1C" w:rsidRPr="00C812DA" w:rsidRDefault="00442E1C" w:rsidP="00F21140"/>
    <w:p w14:paraId="42768756" w14:textId="58380682" w:rsidR="00F21140" w:rsidRPr="00C812DA" w:rsidRDefault="00F21140" w:rsidP="00F21140">
      <w:r w:rsidRPr="00C812DA">
        <w:t>Místo, datum</w:t>
      </w:r>
      <w:r w:rsidR="000237BA">
        <w:t>:</w:t>
      </w:r>
      <w:bookmarkStart w:id="19" w:name="_GoBack"/>
      <w:bookmarkEnd w:id="19"/>
    </w:p>
    <w:p w14:paraId="5832C036" w14:textId="77777777" w:rsidR="00F21140" w:rsidRPr="00C812DA" w:rsidRDefault="00F21140" w:rsidP="00F21140"/>
    <w:p w14:paraId="2E04CCE2" w14:textId="77777777" w:rsidR="00F21140" w:rsidRPr="00C812DA" w:rsidRDefault="00F21140" w:rsidP="00F21140">
      <w:r w:rsidRPr="00C812DA">
        <w:t>Podpis zákonného zástupce</w:t>
      </w:r>
    </w:p>
    <w:p w14:paraId="0934B7D9" w14:textId="77777777" w:rsidR="00677633" w:rsidRPr="008D168F" w:rsidRDefault="00677633" w:rsidP="00677633"/>
    <w:sectPr w:rsidR="00677633" w:rsidRPr="008D168F"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EABC8" w14:textId="77777777" w:rsidR="006C05F4" w:rsidRDefault="006C05F4">
      <w:r>
        <w:separator/>
      </w:r>
    </w:p>
  </w:endnote>
  <w:endnote w:type="continuationSeparator" w:id="0">
    <w:p w14:paraId="4D487EB8" w14:textId="77777777" w:rsidR="006C05F4" w:rsidRDefault="006C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E4A14" w14:textId="3E11C54B" w:rsidR="00853623" w:rsidRPr="002330A0" w:rsidRDefault="004D2B8E">
    <w:pPr>
      <w:pStyle w:val="Zpat"/>
      <w:pBdr>
        <w:top w:val="single" w:sz="6" w:space="1" w:color="auto"/>
        <w:left w:val="single" w:sz="6" w:space="4" w:color="auto"/>
        <w:bottom w:val="single" w:sz="6" w:space="1" w:color="auto"/>
        <w:right w:val="single" w:sz="6" w:space="4" w:color="auto"/>
      </w:pBdr>
    </w:pPr>
    <w:r>
      <w:t>Školní ř</w:t>
    </w:r>
    <w:r w:rsidR="00853623" w:rsidRPr="002330A0">
      <w:t xml:space="preserve">ád mateřské </w:t>
    </w:r>
    <w:proofErr w:type="gramStart"/>
    <w:r w:rsidR="00853623" w:rsidRPr="002330A0">
      <w:t>školy</w:t>
    </w:r>
    <w:r w:rsidR="002330A0" w:rsidRPr="002330A0">
      <w:t xml:space="preserve">               </w:t>
    </w:r>
    <w:r w:rsidR="00853623" w:rsidRPr="002330A0">
      <w:t xml:space="preserve">                                  </w:t>
    </w:r>
    <w:r w:rsidR="002330A0">
      <w:t xml:space="preserve">                                                       </w:t>
    </w:r>
    <w:r w:rsidR="00853623" w:rsidRPr="002330A0">
      <w:t xml:space="preserve">  strana</w:t>
    </w:r>
    <w:proofErr w:type="gramEnd"/>
    <w:r w:rsidR="00853623" w:rsidRPr="002330A0">
      <w:t xml:space="preserve"> </w:t>
    </w:r>
    <w:r w:rsidR="006B4A29" w:rsidRPr="002330A0">
      <w:rPr>
        <w:rStyle w:val="slostrnky"/>
      </w:rPr>
      <w:fldChar w:fldCharType="begin"/>
    </w:r>
    <w:r w:rsidR="00853623" w:rsidRPr="002330A0">
      <w:rPr>
        <w:rStyle w:val="slostrnky"/>
      </w:rPr>
      <w:instrText xml:space="preserve"> PAGE </w:instrText>
    </w:r>
    <w:r w:rsidR="006B4A29" w:rsidRPr="002330A0">
      <w:rPr>
        <w:rStyle w:val="slostrnky"/>
      </w:rPr>
      <w:fldChar w:fldCharType="separate"/>
    </w:r>
    <w:r w:rsidR="00F23B48">
      <w:rPr>
        <w:rStyle w:val="slostrnky"/>
        <w:noProof/>
      </w:rPr>
      <w:t>2</w:t>
    </w:r>
    <w:r w:rsidR="006B4A29" w:rsidRPr="002330A0">
      <w:rPr>
        <w:rStyle w:val="slostrnky"/>
      </w:rPr>
      <w:fldChar w:fldCharType="end"/>
    </w:r>
    <w:r w:rsidR="00853623" w:rsidRPr="002330A0">
      <w:rPr>
        <w:rStyle w:val="slostrnky"/>
      </w:rPr>
      <w:t xml:space="preserve"> z počtu </w:t>
    </w:r>
    <w:r w:rsidR="006B4A29" w:rsidRPr="002330A0">
      <w:rPr>
        <w:rStyle w:val="slostrnky"/>
      </w:rPr>
      <w:fldChar w:fldCharType="begin"/>
    </w:r>
    <w:r w:rsidR="00853623" w:rsidRPr="002330A0">
      <w:rPr>
        <w:rStyle w:val="slostrnky"/>
      </w:rPr>
      <w:instrText xml:space="preserve"> NUMPAGES </w:instrText>
    </w:r>
    <w:r w:rsidR="006B4A29" w:rsidRPr="002330A0">
      <w:rPr>
        <w:rStyle w:val="slostrnky"/>
      </w:rPr>
      <w:fldChar w:fldCharType="separate"/>
    </w:r>
    <w:r w:rsidR="00F23B48">
      <w:rPr>
        <w:rStyle w:val="slostrnky"/>
        <w:noProof/>
      </w:rPr>
      <w:t>12</w:t>
    </w:r>
    <w:r w:rsidR="006B4A29" w:rsidRPr="002330A0">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92B05" w14:textId="77777777" w:rsidR="006C05F4" w:rsidRDefault="006C05F4">
      <w:r>
        <w:separator/>
      </w:r>
    </w:p>
  </w:footnote>
  <w:footnote w:type="continuationSeparator" w:id="0">
    <w:p w14:paraId="0B8A6F6D" w14:textId="77777777" w:rsidR="006C05F4" w:rsidRDefault="006C0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36313" w14:textId="374A085C" w:rsidR="00853623" w:rsidRDefault="00853623">
    <w:pPr>
      <w:pStyle w:val="Zhlav"/>
      <w:pBdr>
        <w:top w:val="single" w:sz="6" w:space="1" w:color="auto"/>
        <w:left w:val="single" w:sz="6" w:space="4" w:color="auto"/>
        <w:bottom w:val="single" w:sz="6" w:space="1" w:color="auto"/>
        <w:right w:val="single" w:sz="6" w:space="4" w:color="auto"/>
      </w:pBdr>
      <w:jc w:val="center"/>
      <w:rPr>
        <w:sz w:val="18"/>
      </w:rPr>
    </w:pPr>
    <w:r>
      <w:rPr>
        <w:sz w:val="18"/>
      </w:rPr>
      <w:t>M</w:t>
    </w:r>
    <w:r w:rsidR="00101CBE">
      <w:rPr>
        <w:sz w:val="18"/>
      </w:rPr>
      <w:t>ateřská škola Křepice</w:t>
    </w:r>
    <w:r>
      <w:rPr>
        <w:sz w:val="18"/>
      </w:rPr>
      <w:t>,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BDB7B6B"/>
    <w:multiLevelType w:val="hybridMultilevel"/>
    <w:tmpl w:val="916C7010"/>
    <w:lvl w:ilvl="0" w:tplc="974230B2">
      <w:start w:val="1"/>
      <w:numFmt w:val="lowerLetter"/>
      <w:lvlText w:val="%1)"/>
      <w:lvlJc w:val="left"/>
      <w:pPr>
        <w:ind w:left="1352" w:hanging="360"/>
      </w:pPr>
      <w:rPr>
        <w:rFonts w:ascii="Times New Roman" w:eastAsia="Times New Roman" w:hAnsi="Times New Roman" w:cstheme="minorHAnsi"/>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8"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690A6312"/>
    <w:multiLevelType w:val="multilevel"/>
    <w:tmpl w:val="C93E0B7E"/>
    <w:lvl w:ilvl="0">
      <w:start w:val="1"/>
      <w:numFmt w:val="decimal"/>
      <w:lvlText w:val="%1."/>
      <w:lvlJc w:val="left"/>
      <w:pPr>
        <w:tabs>
          <w:tab w:val="num" w:pos="643"/>
        </w:tabs>
        <w:ind w:left="643" w:hanging="360"/>
      </w:pPr>
      <w:rPr>
        <w:rFonts w:hint="default"/>
        <w:b w:val="0"/>
        <w:bCs w:val="0"/>
      </w:rPr>
    </w:lvl>
    <w:lvl w:ilvl="1">
      <w:start w:val="1"/>
      <w:numFmt w:val="none"/>
      <w:isLgl/>
      <w:lvlText w:val="4.1"/>
      <w:lvlJc w:val="left"/>
      <w:pPr>
        <w:tabs>
          <w:tab w:val="num" w:pos="1128"/>
        </w:tabs>
        <w:ind w:left="1128" w:hanging="420"/>
      </w:pPr>
      <w:rPr>
        <w:rFonts w:hint="default"/>
        <w:b w:val="0"/>
        <w:bCs w:val="0"/>
      </w:rPr>
    </w:lvl>
    <w:lvl w:ilvl="2">
      <w:start w:val="1"/>
      <w:numFmt w:val="decimal"/>
      <w:isLgl/>
      <w:lvlText w:val="%1.%2.%3"/>
      <w:lvlJc w:val="left"/>
      <w:pPr>
        <w:tabs>
          <w:tab w:val="num" w:pos="1775"/>
        </w:tabs>
        <w:ind w:left="1775" w:hanging="720"/>
      </w:pPr>
      <w:rPr>
        <w:rFonts w:hint="default"/>
      </w:rPr>
    </w:lvl>
    <w:lvl w:ilvl="3">
      <w:start w:val="1"/>
      <w:numFmt w:val="decimal"/>
      <w:isLgl/>
      <w:lvlText w:val="%1.%2.%3.%4"/>
      <w:lvlJc w:val="left"/>
      <w:pPr>
        <w:tabs>
          <w:tab w:val="num" w:pos="2123"/>
        </w:tabs>
        <w:ind w:left="2123" w:hanging="720"/>
      </w:pPr>
      <w:rPr>
        <w:rFonts w:hint="default"/>
      </w:rPr>
    </w:lvl>
    <w:lvl w:ilvl="4">
      <w:start w:val="1"/>
      <w:numFmt w:val="decimal"/>
      <w:isLgl/>
      <w:lvlText w:val="%1.%2.%3.%4.%5"/>
      <w:lvlJc w:val="left"/>
      <w:pPr>
        <w:tabs>
          <w:tab w:val="num" w:pos="2831"/>
        </w:tabs>
        <w:ind w:left="2831" w:hanging="1080"/>
      </w:pPr>
      <w:rPr>
        <w:rFonts w:hint="default"/>
      </w:rPr>
    </w:lvl>
    <w:lvl w:ilvl="5">
      <w:start w:val="1"/>
      <w:numFmt w:val="decimal"/>
      <w:isLgl/>
      <w:lvlText w:val="%1.%2.%3.%4.%5.%6"/>
      <w:lvlJc w:val="left"/>
      <w:pPr>
        <w:tabs>
          <w:tab w:val="num" w:pos="3179"/>
        </w:tabs>
        <w:ind w:left="3179" w:hanging="1080"/>
      </w:pPr>
      <w:rPr>
        <w:rFonts w:hint="default"/>
      </w:rPr>
    </w:lvl>
    <w:lvl w:ilvl="6">
      <w:start w:val="1"/>
      <w:numFmt w:val="decimal"/>
      <w:isLgl/>
      <w:lvlText w:val="%1.%2.%3.%4.%5.%6.%7"/>
      <w:lvlJc w:val="left"/>
      <w:pPr>
        <w:tabs>
          <w:tab w:val="num" w:pos="3887"/>
        </w:tabs>
        <w:ind w:left="3887" w:hanging="1440"/>
      </w:pPr>
      <w:rPr>
        <w:rFonts w:hint="default"/>
      </w:rPr>
    </w:lvl>
    <w:lvl w:ilvl="7">
      <w:start w:val="1"/>
      <w:numFmt w:val="decimal"/>
      <w:isLgl/>
      <w:lvlText w:val="%1.%2.%3.%4.%5.%6.%7.%8"/>
      <w:lvlJc w:val="left"/>
      <w:pPr>
        <w:tabs>
          <w:tab w:val="num" w:pos="4235"/>
        </w:tabs>
        <w:ind w:left="4235" w:hanging="1440"/>
      </w:pPr>
      <w:rPr>
        <w:rFonts w:hint="default"/>
      </w:rPr>
    </w:lvl>
    <w:lvl w:ilvl="8">
      <w:start w:val="1"/>
      <w:numFmt w:val="decimal"/>
      <w:isLgl/>
      <w:lvlText w:val="%1.%2.%3.%4.%5.%6.%7.%8.%9"/>
      <w:lvlJc w:val="left"/>
      <w:pPr>
        <w:tabs>
          <w:tab w:val="num" w:pos="4943"/>
        </w:tabs>
        <w:ind w:left="4943" w:hanging="1800"/>
      </w:pPr>
      <w:rPr>
        <w:rFonts w:hint="default"/>
      </w:rPr>
    </w:lvl>
  </w:abstractNum>
  <w:abstractNum w:abstractNumId="29"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2"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C85CA1"/>
    <w:multiLevelType w:val="multilevel"/>
    <w:tmpl w:val="F28A552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4"/>
  </w:num>
  <w:num w:numId="2">
    <w:abstractNumId w:val="18"/>
  </w:num>
  <w:num w:numId="3">
    <w:abstractNumId w:val="11"/>
  </w:num>
  <w:num w:numId="4">
    <w:abstractNumId w:val="17"/>
  </w:num>
  <w:num w:numId="5">
    <w:abstractNumId w:val="23"/>
  </w:num>
  <w:num w:numId="6">
    <w:abstractNumId w:val="25"/>
  </w:num>
  <w:num w:numId="7">
    <w:abstractNumId w:val="3"/>
  </w:num>
  <w:num w:numId="8">
    <w:abstractNumId w:val="15"/>
  </w:num>
  <w:num w:numId="9">
    <w:abstractNumId w:val="31"/>
  </w:num>
  <w:num w:numId="10">
    <w:abstractNumId w:val="8"/>
  </w:num>
  <w:num w:numId="11">
    <w:abstractNumId w:val="1"/>
  </w:num>
  <w:num w:numId="12">
    <w:abstractNumId w:val="7"/>
  </w:num>
  <w:num w:numId="13">
    <w:abstractNumId w:val="0"/>
  </w:num>
  <w:num w:numId="14">
    <w:abstractNumId w:val="5"/>
  </w:num>
  <w:num w:numId="15">
    <w:abstractNumId w:val="20"/>
  </w:num>
  <w:num w:numId="16">
    <w:abstractNumId w:val="13"/>
  </w:num>
  <w:num w:numId="17">
    <w:abstractNumId w:val="32"/>
  </w:num>
  <w:num w:numId="18">
    <w:abstractNumId w:val="16"/>
  </w:num>
  <w:num w:numId="19">
    <w:abstractNumId w:val="27"/>
  </w:num>
  <w:num w:numId="20">
    <w:abstractNumId w:val="12"/>
  </w:num>
  <w:num w:numId="21">
    <w:abstractNumId w:val="9"/>
  </w:num>
  <w:num w:numId="22">
    <w:abstractNumId w:val="33"/>
  </w:num>
  <w:num w:numId="23">
    <w:abstractNumId w:val="14"/>
  </w:num>
  <w:num w:numId="24">
    <w:abstractNumId w:val="26"/>
  </w:num>
  <w:num w:numId="25">
    <w:abstractNumId w:val="19"/>
  </w:num>
  <w:num w:numId="26">
    <w:abstractNumId w:val="29"/>
  </w:num>
  <w:num w:numId="27">
    <w:abstractNumId w:val="6"/>
  </w:num>
  <w:num w:numId="28">
    <w:abstractNumId w:val="22"/>
  </w:num>
  <w:num w:numId="29">
    <w:abstractNumId w:val="2"/>
  </w:num>
  <w:num w:numId="30">
    <w:abstractNumId w:val="30"/>
  </w:num>
  <w:num w:numId="31">
    <w:abstractNumId w:val="21"/>
  </w:num>
  <w:num w:numId="32">
    <w:abstractNumId w:val="10"/>
  </w:num>
  <w:num w:numId="33">
    <w:abstractNumId w:val="4"/>
  </w:num>
  <w:num w:numId="34">
    <w:abstractNumId w:val="34"/>
  </w:num>
  <w:num w:numId="35">
    <w:abstractNumId w:val="28"/>
    <w:lvlOverride w:ilvl="0">
      <w:lvl w:ilvl="0">
        <w:start w:val="1"/>
        <w:numFmt w:val="decimal"/>
        <w:lvlText w:val="%1."/>
        <w:lvlJc w:val="left"/>
        <w:pPr>
          <w:tabs>
            <w:tab w:val="num" w:pos="643"/>
          </w:tabs>
          <w:ind w:left="643" w:hanging="360"/>
        </w:pPr>
        <w:rPr>
          <w:rFonts w:hint="default"/>
          <w:b w:val="0"/>
          <w:bCs w:val="0"/>
        </w:rPr>
      </w:lvl>
    </w:lvlOverride>
    <w:lvlOverride w:ilvl="1">
      <w:lvl w:ilvl="1">
        <w:start w:val="1"/>
        <w:numFmt w:val="none"/>
        <w:isLgl/>
        <w:lvlText w:val="3.1"/>
        <w:lvlJc w:val="left"/>
        <w:pPr>
          <w:tabs>
            <w:tab w:val="num" w:pos="1128"/>
          </w:tabs>
          <w:ind w:left="1128" w:hanging="420"/>
        </w:pPr>
        <w:rPr>
          <w:rFonts w:hint="default"/>
          <w:b w:val="0"/>
          <w:bCs w:val="0"/>
        </w:rPr>
      </w:lvl>
    </w:lvlOverride>
    <w:lvlOverride w:ilvl="2">
      <w:lvl w:ilvl="2">
        <w:start w:val="1"/>
        <w:numFmt w:val="decimal"/>
        <w:isLgl/>
        <w:lvlText w:val="%1.%2.%3"/>
        <w:lvlJc w:val="left"/>
        <w:pPr>
          <w:tabs>
            <w:tab w:val="num" w:pos="1775"/>
          </w:tabs>
          <w:ind w:left="1775" w:hanging="720"/>
        </w:pPr>
        <w:rPr>
          <w:rFonts w:hint="default"/>
        </w:rPr>
      </w:lvl>
    </w:lvlOverride>
    <w:lvlOverride w:ilvl="3">
      <w:lvl w:ilvl="3">
        <w:start w:val="1"/>
        <w:numFmt w:val="decimal"/>
        <w:isLgl/>
        <w:lvlText w:val="%1.%2.%3.%4"/>
        <w:lvlJc w:val="left"/>
        <w:pPr>
          <w:tabs>
            <w:tab w:val="num" w:pos="2123"/>
          </w:tabs>
          <w:ind w:left="2123" w:hanging="720"/>
        </w:pPr>
        <w:rPr>
          <w:rFonts w:hint="default"/>
        </w:rPr>
      </w:lvl>
    </w:lvlOverride>
    <w:lvlOverride w:ilvl="4">
      <w:lvl w:ilvl="4">
        <w:start w:val="1"/>
        <w:numFmt w:val="decimal"/>
        <w:isLgl/>
        <w:lvlText w:val="%1.%2.%3.%4.%5"/>
        <w:lvlJc w:val="left"/>
        <w:pPr>
          <w:tabs>
            <w:tab w:val="num" w:pos="2831"/>
          </w:tabs>
          <w:ind w:left="2831" w:hanging="1080"/>
        </w:pPr>
        <w:rPr>
          <w:rFonts w:hint="default"/>
        </w:rPr>
      </w:lvl>
    </w:lvlOverride>
    <w:lvlOverride w:ilvl="5">
      <w:lvl w:ilvl="5">
        <w:start w:val="1"/>
        <w:numFmt w:val="decimal"/>
        <w:isLgl/>
        <w:lvlText w:val="%1.%2.%3.%4.%5.%6"/>
        <w:lvlJc w:val="left"/>
        <w:pPr>
          <w:tabs>
            <w:tab w:val="num" w:pos="3179"/>
          </w:tabs>
          <w:ind w:left="3179" w:hanging="1080"/>
        </w:pPr>
        <w:rPr>
          <w:rFonts w:hint="default"/>
        </w:rPr>
      </w:lvl>
    </w:lvlOverride>
    <w:lvlOverride w:ilvl="6">
      <w:lvl w:ilvl="6">
        <w:start w:val="1"/>
        <w:numFmt w:val="decimal"/>
        <w:isLgl/>
        <w:lvlText w:val="%1.%2.%3.%4.%5.%6.%7"/>
        <w:lvlJc w:val="left"/>
        <w:pPr>
          <w:tabs>
            <w:tab w:val="num" w:pos="3887"/>
          </w:tabs>
          <w:ind w:left="3887" w:hanging="1440"/>
        </w:pPr>
        <w:rPr>
          <w:rFonts w:hint="default"/>
        </w:rPr>
      </w:lvl>
    </w:lvlOverride>
    <w:lvlOverride w:ilvl="7">
      <w:lvl w:ilvl="7">
        <w:start w:val="1"/>
        <w:numFmt w:val="decimal"/>
        <w:isLgl/>
        <w:lvlText w:val="%1.%2.%3.%4.%5.%6.%7.%8"/>
        <w:lvlJc w:val="left"/>
        <w:pPr>
          <w:tabs>
            <w:tab w:val="num" w:pos="4235"/>
          </w:tabs>
          <w:ind w:left="4235" w:hanging="1440"/>
        </w:pPr>
        <w:rPr>
          <w:rFonts w:hint="default"/>
        </w:rPr>
      </w:lvl>
    </w:lvlOverride>
    <w:lvlOverride w:ilvl="8">
      <w:lvl w:ilvl="8">
        <w:start w:val="1"/>
        <w:numFmt w:val="decimal"/>
        <w:isLgl/>
        <w:lvlText w:val="%1.%2.%3.%4.%5.%6.%7.%8.%9"/>
        <w:lvlJc w:val="left"/>
        <w:pPr>
          <w:tabs>
            <w:tab w:val="num" w:pos="4943"/>
          </w:tabs>
          <w:ind w:left="4943"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65F74"/>
    <w:rsid w:val="000237BA"/>
    <w:rsid w:val="00026E6A"/>
    <w:rsid w:val="00036A3A"/>
    <w:rsid w:val="000426A0"/>
    <w:rsid w:val="00074C53"/>
    <w:rsid w:val="000E77EE"/>
    <w:rsid w:val="00101CBE"/>
    <w:rsid w:val="00103D05"/>
    <w:rsid w:val="00126D75"/>
    <w:rsid w:val="0015398A"/>
    <w:rsid w:val="00161D87"/>
    <w:rsid w:val="001767BC"/>
    <w:rsid w:val="001B47D8"/>
    <w:rsid w:val="001C4982"/>
    <w:rsid w:val="001D0CB9"/>
    <w:rsid w:val="001F4E17"/>
    <w:rsid w:val="00204F97"/>
    <w:rsid w:val="002300C7"/>
    <w:rsid w:val="002330A0"/>
    <w:rsid w:val="00236119"/>
    <w:rsid w:val="00243F77"/>
    <w:rsid w:val="00244C41"/>
    <w:rsid w:val="0029059D"/>
    <w:rsid w:val="00291E11"/>
    <w:rsid w:val="00292067"/>
    <w:rsid w:val="002C6FF1"/>
    <w:rsid w:val="002D44C5"/>
    <w:rsid w:val="002D54FE"/>
    <w:rsid w:val="002E46AD"/>
    <w:rsid w:val="002F176E"/>
    <w:rsid w:val="002F5A82"/>
    <w:rsid w:val="003173C3"/>
    <w:rsid w:val="00332A50"/>
    <w:rsid w:val="00350152"/>
    <w:rsid w:val="00350A36"/>
    <w:rsid w:val="003A25FC"/>
    <w:rsid w:val="003D1ACE"/>
    <w:rsid w:val="003D6E73"/>
    <w:rsid w:val="004147A3"/>
    <w:rsid w:val="00442E1C"/>
    <w:rsid w:val="0044556F"/>
    <w:rsid w:val="0044696A"/>
    <w:rsid w:val="0046128E"/>
    <w:rsid w:val="00485DF7"/>
    <w:rsid w:val="004A44FB"/>
    <w:rsid w:val="004D2B8E"/>
    <w:rsid w:val="004F43CF"/>
    <w:rsid w:val="00524D46"/>
    <w:rsid w:val="00560AA3"/>
    <w:rsid w:val="00574BF1"/>
    <w:rsid w:val="005D1839"/>
    <w:rsid w:val="005D1929"/>
    <w:rsid w:val="005D3EBD"/>
    <w:rsid w:val="005D69BE"/>
    <w:rsid w:val="00610C4F"/>
    <w:rsid w:val="0061535C"/>
    <w:rsid w:val="0061612B"/>
    <w:rsid w:val="006355EE"/>
    <w:rsid w:val="00636E11"/>
    <w:rsid w:val="0064321C"/>
    <w:rsid w:val="00677633"/>
    <w:rsid w:val="006925DB"/>
    <w:rsid w:val="006B060A"/>
    <w:rsid w:val="006B4A29"/>
    <w:rsid w:val="006B60DA"/>
    <w:rsid w:val="006C05F4"/>
    <w:rsid w:val="006C531B"/>
    <w:rsid w:val="006E31DC"/>
    <w:rsid w:val="00705550"/>
    <w:rsid w:val="00724FE8"/>
    <w:rsid w:val="007254E8"/>
    <w:rsid w:val="007350DC"/>
    <w:rsid w:val="0073797F"/>
    <w:rsid w:val="00757BDB"/>
    <w:rsid w:val="0076634B"/>
    <w:rsid w:val="007943AA"/>
    <w:rsid w:val="007A07BE"/>
    <w:rsid w:val="007C1EFC"/>
    <w:rsid w:val="007C35C6"/>
    <w:rsid w:val="007E59A0"/>
    <w:rsid w:val="007F20CF"/>
    <w:rsid w:val="0080526E"/>
    <w:rsid w:val="00817A73"/>
    <w:rsid w:val="00853623"/>
    <w:rsid w:val="00856E9D"/>
    <w:rsid w:val="00864AF4"/>
    <w:rsid w:val="008761DD"/>
    <w:rsid w:val="008841CB"/>
    <w:rsid w:val="00896F0E"/>
    <w:rsid w:val="008B7053"/>
    <w:rsid w:val="008D32F2"/>
    <w:rsid w:val="008E23F6"/>
    <w:rsid w:val="008F328D"/>
    <w:rsid w:val="0094279D"/>
    <w:rsid w:val="00951764"/>
    <w:rsid w:val="0096603C"/>
    <w:rsid w:val="00993BBD"/>
    <w:rsid w:val="00997827"/>
    <w:rsid w:val="009B1A9A"/>
    <w:rsid w:val="009C3312"/>
    <w:rsid w:val="009D7748"/>
    <w:rsid w:val="009E2B6C"/>
    <w:rsid w:val="00A052AA"/>
    <w:rsid w:val="00A053F2"/>
    <w:rsid w:val="00A23AFD"/>
    <w:rsid w:val="00A274B2"/>
    <w:rsid w:val="00A617AE"/>
    <w:rsid w:val="00A638AF"/>
    <w:rsid w:val="00A65EE0"/>
    <w:rsid w:val="00A8295C"/>
    <w:rsid w:val="00A911E2"/>
    <w:rsid w:val="00A9622E"/>
    <w:rsid w:val="00AC70AD"/>
    <w:rsid w:val="00AD4EF8"/>
    <w:rsid w:val="00AE3D28"/>
    <w:rsid w:val="00AF6965"/>
    <w:rsid w:val="00B12318"/>
    <w:rsid w:val="00B366AB"/>
    <w:rsid w:val="00B42606"/>
    <w:rsid w:val="00B62AFF"/>
    <w:rsid w:val="00B62C72"/>
    <w:rsid w:val="00B671F0"/>
    <w:rsid w:val="00B86498"/>
    <w:rsid w:val="00BA20B9"/>
    <w:rsid w:val="00BB4703"/>
    <w:rsid w:val="00BC4537"/>
    <w:rsid w:val="00BF47C8"/>
    <w:rsid w:val="00C00B58"/>
    <w:rsid w:val="00C02CF9"/>
    <w:rsid w:val="00C071C3"/>
    <w:rsid w:val="00C072CA"/>
    <w:rsid w:val="00C1718A"/>
    <w:rsid w:val="00C1788B"/>
    <w:rsid w:val="00C45B89"/>
    <w:rsid w:val="00C56F89"/>
    <w:rsid w:val="00C63B2D"/>
    <w:rsid w:val="00C65F74"/>
    <w:rsid w:val="00C72ACB"/>
    <w:rsid w:val="00C812DA"/>
    <w:rsid w:val="00CA25C4"/>
    <w:rsid w:val="00CB56C5"/>
    <w:rsid w:val="00CD70D6"/>
    <w:rsid w:val="00D27322"/>
    <w:rsid w:val="00D56B10"/>
    <w:rsid w:val="00D62136"/>
    <w:rsid w:val="00DD6525"/>
    <w:rsid w:val="00E1633F"/>
    <w:rsid w:val="00E35A38"/>
    <w:rsid w:val="00E3744D"/>
    <w:rsid w:val="00E45782"/>
    <w:rsid w:val="00E66323"/>
    <w:rsid w:val="00E833E6"/>
    <w:rsid w:val="00E92B25"/>
    <w:rsid w:val="00EC27DD"/>
    <w:rsid w:val="00EF32CD"/>
    <w:rsid w:val="00F21140"/>
    <w:rsid w:val="00F23B48"/>
    <w:rsid w:val="00F51C20"/>
    <w:rsid w:val="00F7022E"/>
    <w:rsid w:val="00F76761"/>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BF166"/>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Styl2">
    <w:name w:val="Styl2"/>
    <w:basedOn w:val="Nadpis4"/>
    <w:link w:val="Styl2Char"/>
    <w:rsid w:val="008B7053"/>
    <w:pPr>
      <w:keepLines/>
      <w:overflowPunct/>
      <w:autoSpaceDE/>
      <w:autoSpaceDN/>
      <w:adjustRightInd/>
      <w:spacing w:before="40" w:line="264" w:lineRule="auto"/>
      <w:jc w:val="left"/>
      <w:textAlignment w:val="auto"/>
    </w:pPr>
    <w:rPr>
      <w:rFonts w:asciiTheme="minorHAnsi" w:eastAsiaTheme="majorEastAsia" w:hAnsiTheme="minorHAnsi" w:cstheme="majorBidi"/>
      <w:b/>
      <w:color w:val="365F91" w:themeColor="accent1" w:themeShade="BF"/>
      <w:szCs w:val="22"/>
      <w:lang w:eastAsia="en-US"/>
    </w:rPr>
  </w:style>
  <w:style w:type="character" w:customStyle="1" w:styleId="Styl2Char">
    <w:name w:val="Styl2 Char"/>
    <w:basedOn w:val="Standardnpsmoodstavce"/>
    <w:link w:val="Styl2"/>
    <w:rsid w:val="008B7053"/>
    <w:rPr>
      <w:rFonts w:asciiTheme="minorHAnsi" w:eastAsiaTheme="majorEastAsia" w:hAnsiTheme="minorHAnsi" w:cstheme="majorBidi"/>
      <w:b/>
      <w:color w:val="365F91" w:themeColor="accent1" w:themeShade="B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35B6-6726-4329-A6DF-FCF7D2B1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3751</Words>
  <Characters>22136</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MŠ Křepice</cp:lastModifiedBy>
  <cp:revision>7</cp:revision>
  <cp:lastPrinted>2023-07-12T12:18:00Z</cp:lastPrinted>
  <dcterms:created xsi:type="dcterms:W3CDTF">2023-01-18T09:25:00Z</dcterms:created>
  <dcterms:modified xsi:type="dcterms:W3CDTF">2023-07-12T12:21:00Z</dcterms:modified>
  <cp:category>Kartotéka - směrnice</cp:category>
</cp:coreProperties>
</file>